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30C4">
      <w:pPr>
        <w:spacing w:line="700" w:lineRule="exact"/>
        <w:jc w:val="left"/>
        <w:rPr>
          <w:rFonts w:hint="eastAsia"/>
          <w:b/>
          <w:bCs/>
          <w:sz w:val="24"/>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r>
        <w:rPr>
          <w:rFonts w:hint="eastAsia"/>
          <w:b/>
          <w:bCs/>
          <w:sz w:val="24"/>
        </w:rPr>
        <w:t xml:space="preserve"> </w:t>
      </w:r>
    </w:p>
    <w:p w14:paraId="768682C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成都市第五人民医院</w:t>
      </w:r>
    </w:p>
    <w:p w14:paraId="4DD24F1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年度职工子女暑期托管班参与方</w:t>
      </w:r>
    </w:p>
    <w:p w14:paraId="5DA8B0D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资料清单</w:t>
      </w:r>
    </w:p>
    <w:p w14:paraId="2C95EF7B">
      <w:pPr>
        <w:spacing w:line="579" w:lineRule="exact"/>
        <w:jc w:val="center"/>
        <w:rPr>
          <w:rFonts w:ascii="方正小标宋简体" w:hAnsi="方正小标宋简体" w:eastAsia="方正小标宋简体" w:cs="方正小标宋简体"/>
          <w:sz w:val="44"/>
          <w:szCs w:val="44"/>
        </w:rPr>
      </w:pPr>
    </w:p>
    <w:p w14:paraId="20FC53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（一）负责托管幼儿园办学资质证明材料，包括办学许可证、营业执照/民办非企业登记证、餐饮许可证</w:t>
      </w:r>
      <w:r>
        <w:rPr>
          <w:rFonts w:hint="eastAsia" w:ascii="仿宋_GB2312" w:hAnsi="仿宋_GB2312" w:eastAsia="仿宋_GB2312" w:cs="仿宋_GB2312"/>
          <w:sz w:val="32"/>
          <w:szCs w:val="32"/>
          <w:lang w:eastAsia="zh-CN"/>
        </w:rPr>
        <w:t>、师资</w:t>
      </w:r>
      <w:r>
        <w:rPr>
          <w:rFonts w:hint="eastAsia" w:ascii="仿宋_GB2312" w:hAnsi="仿宋_GB2312" w:eastAsia="仿宋_GB2312" w:cs="仿宋_GB2312"/>
          <w:sz w:val="32"/>
          <w:szCs w:val="32"/>
          <w:lang w:val="en-US" w:eastAsia="zh-CN"/>
        </w:rPr>
        <w:t>资格证、</w:t>
      </w:r>
      <w:r>
        <w:rPr>
          <w:rFonts w:hint="eastAsia" w:ascii="仿宋_GB2312" w:hAnsi="仿宋_GB2312" w:eastAsia="仿宋_GB2312" w:cs="仿宋_GB2312"/>
        </w:rPr>
        <w:t>法定代表人/单位负责人授权书原件和被授权代表的身份证复印件（正反面）及原件</w:t>
      </w:r>
      <w:r>
        <w:rPr>
          <w:rFonts w:hint="eastAsia" w:ascii="仿宋_GB2312" w:hAnsi="仿宋_GB2312" w:eastAsia="仿宋_GB2312" w:cs="仿宋_GB2312"/>
          <w:sz w:val="32"/>
          <w:szCs w:val="32"/>
        </w:rPr>
        <w:t>。</w:t>
      </w:r>
    </w:p>
    <w:p w14:paraId="468075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（二）负责托管幼儿园资产有效证明文件、园内建筑物的质量检测合格报告、幼儿园二次装修消防验收合格证明以及具有资质的环境监测单位出具合格的室内环境监测报告原件及复印件一份。</w:t>
      </w:r>
    </w:p>
    <w:p w14:paraId="4D2375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（三）负责托管的幼儿园目前运行的安保体系，包括安保人员配置数量、岗位分布、班制等信息，同时还需提交幼儿园制定的突发事件应急预案，包括发生意外、灾害时的具体应对措施、实施过程等内容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并出具托管服务期间，合作幼儿园为儿童照护与安全管理的责任主体的承诺书。</w:t>
      </w:r>
    </w:p>
    <w:p w14:paraId="07DEC7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（四）负责托管的幼儿园目前的接送流程，包括接送时间段、接送方式、接送等候区划分以及发生家长无法接送时的应对措施等内容。</w:t>
      </w:r>
    </w:p>
    <w:p w14:paraId="32F4A5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（五）负责托管幼儿园目前采取的疫情防控措施，需详细阐述防控工作开展流程、人员配置、物资储备、监督机制以及突发情况的处置程序。</w:t>
      </w:r>
    </w:p>
    <w:p w14:paraId="65B5E5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负责托管幼儿园计划采取的分班方式，包括如何分班、每个班级计划招收的学生人数、教师配备等内容，每个班级所配备的教师需提供幼儿教师资格证、职称证（如有）、身份证、户口簿复印件一份；负责托管幼儿园配备的厨师需提供餐饮服务人员职业资格证书，保育员需提供保育职业资格证书。</w:t>
      </w:r>
    </w:p>
    <w:p w14:paraId="3491F8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（七）负责托管的幼儿园计划开展的日常作息安排，需至少以小时为单位，详细罗列学生在校的日常安排。</w:t>
      </w:r>
    </w:p>
    <w:p w14:paraId="5DCF30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（八）负责托管的幼儿园每日餐食管理，包括荤素搭配、餐食供应管理、餐食留样以及餐食安全监督管理制度等内容。</w:t>
      </w:r>
    </w:p>
    <w:p w14:paraId="7E4B2A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（九）负责托管的幼儿园园区规划图以及园区实拍照片，包括教室、户外活动场地。</w:t>
      </w:r>
    </w:p>
    <w:p w14:paraId="344758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（十）负责托管的幼儿园</w:t>
      </w:r>
      <w:r>
        <w:rPr>
          <w:rFonts w:hint="eastAsia" w:ascii="仿宋_GB2312" w:hAnsi="仿宋_GB2312" w:eastAsia="仿宋_GB2312" w:cs="仿宋_GB2312"/>
          <w:sz w:val="32"/>
          <w:szCs w:val="32"/>
          <w:lang w:val="en-US" w:eastAsia="zh-CN"/>
        </w:rPr>
        <w:t>需结合卫生健康领域重点工作及儿童教育发展规律，每年各有侧重地明确一个较为鲜明的托管主题，并围绕开班主题明确托管计划、预期</w:t>
      </w:r>
      <w:r>
        <w:rPr>
          <w:rFonts w:hint="eastAsia" w:ascii="仿宋_GB2312" w:hAnsi="仿宋_GB2312" w:eastAsia="仿宋_GB2312" w:cs="仿宋_GB2312"/>
          <w:sz w:val="32"/>
          <w:szCs w:val="32"/>
        </w:rPr>
        <w:t>目标成效。</w:t>
      </w:r>
    </w:p>
    <w:p w14:paraId="28AEAF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（十一）负责托管的幼儿园能够提供的其他服务及相关材料。</w:t>
      </w:r>
    </w:p>
    <w:p w14:paraId="6542CF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（十二）负责托管的幼儿园到我院的路线图，包括步行路线和驾车路线。</w:t>
      </w:r>
    </w:p>
    <w:p w14:paraId="3D6095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rPr>
        <w:t>（十三）为期一个月的暑期托管费用预算，包括总费用、保教费用、餐食费用以及保险费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需明确保险限额及理赔流程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p>
    <w:p w14:paraId="417313F3">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012D5"/>
    <w:rsid w:val="3A012039"/>
    <w:rsid w:val="6C00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2026-01-12T08:33:00Z</dcterms:created>
  <dc:creator>苏玉洁</dc:creator>
  <cp:lastModifiedBy>苏玉洁</cp:lastModifiedBy>
  <dcterms:modified xsi:type="dcterms:W3CDTF">2026-01-12T08:35:03Z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53E9121A134C4CDDBFA32974199F3A0D_13</vt:lpwstr>
  </property>
  <property fmtid="{D5CDD505-2E9C-101B-9397-08002B2CF9AE}" pid="4" name="KSOTemplateDocerSaveRecord">
    <vt:lpwstr>eyJoZGlkIjoiMjFiMTU5YmEyZTgxNGJmM2QyZDMzZGE4NzQyZTZjNTIiLCJ1c2VySWQiOiIxNjU3MTgwNzc0In0=</vt:lpwstr>
  </property>
</Properties>
</file>