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EF714B">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方正公文小标宋" w:hAnsi="方正公文小标宋" w:eastAsia="方正公文小标宋" w:cs="方正公文小标宋"/>
          <w:sz w:val="44"/>
          <w:szCs w:val="44"/>
          <w:lang w:val="en-US" w:eastAsia="zh-CN"/>
        </w:rPr>
      </w:pPr>
      <w:r>
        <w:rPr>
          <w:rFonts w:hint="eastAsia" w:ascii="方正公文小标宋" w:hAnsi="方正公文小标宋" w:eastAsia="方正公文小标宋" w:cs="方正公文小标宋"/>
          <w:sz w:val="44"/>
          <w:szCs w:val="44"/>
          <w:lang w:val="en-US" w:eastAsia="zh-CN"/>
        </w:rPr>
        <w:t>光华院区数字化病房采购项目</w:t>
      </w:r>
    </w:p>
    <w:p w14:paraId="58D81A7A">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方正公文小标宋" w:hAnsi="方正公文小标宋" w:eastAsia="方正公文小标宋" w:cs="方正公文小标宋"/>
          <w:sz w:val="44"/>
          <w:szCs w:val="44"/>
          <w:lang w:val="en-US" w:eastAsia="zh-CN"/>
        </w:rPr>
      </w:pPr>
      <w:r>
        <w:rPr>
          <w:rFonts w:hint="eastAsia" w:ascii="方正公文小标宋" w:hAnsi="方正公文小标宋" w:eastAsia="方正公文小标宋" w:cs="方正公文小标宋"/>
          <w:sz w:val="44"/>
          <w:szCs w:val="44"/>
          <w:lang w:val="en-US" w:eastAsia="zh-CN"/>
        </w:rPr>
        <w:t>调研需求</w:t>
      </w:r>
    </w:p>
    <w:p w14:paraId="16E55785">
      <w:pPr>
        <w:keepNext w:val="0"/>
        <w:keepLines w:val="0"/>
        <w:widowControl/>
        <w:numPr>
          <w:ilvl w:val="0"/>
          <w:numId w:val="1"/>
        </w:numPr>
        <w:suppressLineNumbers w:val="0"/>
        <w:spacing w:line="360" w:lineRule="auto"/>
        <w:ind w:left="0" w:leftChars="0" w:firstLine="420" w:firstLineChars="0"/>
        <w:jc w:val="left"/>
        <w:rPr>
          <w:rFonts w:hint="eastAsia" w:ascii="方正公文黑体" w:hAnsi="方正公文黑体" w:eastAsia="方正公文黑体" w:cs="方正公文黑体"/>
          <w:kern w:val="0"/>
          <w:sz w:val="24"/>
          <w:szCs w:val="24"/>
          <w:lang w:val="en-US" w:eastAsia="zh-CN" w:bidi="ar"/>
        </w:rPr>
      </w:pPr>
      <w:r>
        <w:rPr>
          <w:rFonts w:hint="eastAsia" w:ascii="方正公文黑体" w:hAnsi="方正公文黑体" w:eastAsia="方正公文黑体" w:cs="方正公文黑体"/>
          <w:kern w:val="0"/>
          <w:sz w:val="24"/>
          <w:szCs w:val="24"/>
          <w:lang w:val="en-US" w:eastAsia="zh-CN" w:bidi="ar"/>
        </w:rPr>
        <w:t>项目背景</w:t>
      </w:r>
    </w:p>
    <w:p w14:paraId="751D0610">
      <w:pPr>
        <w:keepNext w:val="0"/>
        <w:keepLines w:val="0"/>
        <w:widowControl/>
        <w:numPr>
          <w:ilvl w:val="0"/>
          <w:numId w:val="0"/>
        </w:numPr>
        <w:suppressLineNumbers w:val="0"/>
        <w:spacing w:line="360" w:lineRule="auto"/>
        <w:ind w:left="420" w:leftChars="0" w:firstLine="440" w:firstLineChars="200"/>
        <w:jc w:val="left"/>
        <w:rPr>
          <w:rFonts w:hint="eastAsia" w:ascii="方正公文黑体" w:hAnsi="方正公文黑体" w:eastAsia="方正公文黑体" w:cs="方正公文黑体"/>
          <w:kern w:val="0"/>
          <w:sz w:val="24"/>
          <w:szCs w:val="24"/>
          <w:lang w:val="en-US" w:eastAsia="zh-CN" w:bidi="ar"/>
        </w:rPr>
      </w:pPr>
      <w:r>
        <w:rPr>
          <w:rFonts w:hint="eastAsia" w:ascii="宋体" w:hAnsi="宋体" w:eastAsia="宋体" w:cs="宋体"/>
          <w:i w:val="0"/>
          <w:iCs w:val="0"/>
          <w:caps w:val="0"/>
          <w:color w:val="404040"/>
          <w:spacing w:val="0"/>
          <w:sz w:val="22"/>
          <w:szCs w:val="22"/>
          <w:shd w:val="clear" w:color="auto" w:fill="FFFFFF"/>
        </w:rPr>
        <w:t>成都市第五人民医院光华院区</w:t>
      </w:r>
      <w:r>
        <w:rPr>
          <w:rFonts w:hint="eastAsia" w:ascii="宋体" w:hAnsi="宋体" w:eastAsia="宋体" w:cs="宋体"/>
          <w:i w:val="0"/>
          <w:iCs w:val="0"/>
          <w:caps w:val="0"/>
          <w:color w:val="404040"/>
          <w:spacing w:val="0"/>
          <w:sz w:val="22"/>
          <w:szCs w:val="22"/>
          <w:shd w:val="clear" w:color="auto" w:fill="FFFFFF"/>
          <w:lang w:val="en-US" w:eastAsia="zh-CN"/>
        </w:rPr>
        <w:t>建设目前基建已封顶</w:t>
      </w:r>
      <w:r>
        <w:rPr>
          <w:rFonts w:hint="eastAsia" w:ascii="宋体" w:hAnsi="宋体" w:eastAsia="宋体" w:cs="宋体"/>
          <w:b w:val="0"/>
          <w:bCs w:val="0"/>
          <w:color w:val="auto"/>
          <w:sz w:val="21"/>
          <w:szCs w:val="21"/>
          <w:lang w:val="en-US" w:eastAsia="zh-CN"/>
        </w:rPr>
        <w:t>，随着医疗信息化建设的不断深入和医院多院区发展的战略需求，亟需建设数字化病房，包括移动查房系统、医护对讲系统、病床呼叫、信息发布系统，以提升医疗服务质量，为医院高质量发展提供信息化支撑。</w:t>
      </w:r>
    </w:p>
    <w:p w14:paraId="3613FDF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sz w:val="24"/>
          <w:szCs w:val="24"/>
          <w:lang w:val="en-US" w:eastAsia="zh-CN"/>
        </w:rPr>
      </w:pPr>
      <w:r>
        <w:rPr>
          <w:rFonts w:hint="eastAsia" w:ascii="方正公文黑体" w:hAnsi="方正公文黑体" w:eastAsia="方正公文黑体" w:cs="方正公文黑体"/>
          <w:kern w:val="0"/>
          <w:sz w:val="24"/>
          <w:szCs w:val="24"/>
          <w:lang w:val="en-US" w:eastAsia="zh-CN" w:bidi="ar"/>
        </w:rPr>
        <w:t>项目需求：</w:t>
      </w:r>
    </w:p>
    <w:tbl>
      <w:tblPr>
        <w:tblStyle w:val="13"/>
        <w:tblW w:w="85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214"/>
        <w:gridCol w:w="6325"/>
      </w:tblGrid>
      <w:tr w14:paraId="2D4602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2214" w:type="dxa"/>
            <w:vMerge w:val="restart"/>
            <w:tcBorders>
              <w:top w:val="single" w:color="000000" w:sz="4" w:space="0"/>
              <w:left w:val="single" w:color="000000" w:sz="4" w:space="0"/>
              <w:bottom w:val="single" w:color="000000" w:sz="4" w:space="0"/>
              <w:right w:val="single" w:color="000000" w:sz="4" w:space="0"/>
            </w:tcBorders>
            <w:noWrap/>
            <w:vAlign w:val="center"/>
          </w:tcPr>
          <w:p w14:paraId="51731BBC">
            <w:pPr>
              <w:keepNext w:val="0"/>
              <w:keepLines w:val="0"/>
              <w:widowControl/>
              <w:suppressLineNumbers w:val="0"/>
              <w:jc w:val="left"/>
              <w:textAlignment w:val="center"/>
              <w:rPr>
                <w:rFonts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移动查房系统</w:t>
            </w:r>
          </w:p>
        </w:tc>
        <w:tc>
          <w:tcPr>
            <w:tcW w:w="6325" w:type="dxa"/>
            <w:tcBorders>
              <w:top w:val="single" w:color="000000" w:sz="4" w:space="0"/>
              <w:left w:val="single" w:color="000000" w:sz="4" w:space="0"/>
              <w:bottom w:val="single" w:color="000000" w:sz="4" w:space="0"/>
              <w:right w:val="single" w:color="000000" w:sz="4" w:space="0"/>
            </w:tcBorders>
            <w:noWrap w:val="0"/>
            <w:vAlign w:val="center"/>
          </w:tcPr>
          <w:p w14:paraId="447C1816">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护理移动查房PDA（支持WIFI7及具有对讲功能）</w:t>
            </w:r>
          </w:p>
        </w:tc>
      </w:tr>
      <w:tr w14:paraId="6F0109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2214" w:type="dxa"/>
            <w:vMerge w:val="continue"/>
            <w:tcBorders>
              <w:top w:val="single" w:color="000000" w:sz="4" w:space="0"/>
              <w:left w:val="single" w:color="000000" w:sz="4" w:space="0"/>
              <w:bottom w:val="single" w:color="000000" w:sz="4" w:space="0"/>
              <w:right w:val="single" w:color="000000" w:sz="4" w:space="0"/>
            </w:tcBorders>
            <w:noWrap/>
            <w:vAlign w:val="center"/>
          </w:tcPr>
          <w:p w14:paraId="7A5B82BF">
            <w:pPr>
              <w:jc w:val="left"/>
              <w:rPr>
                <w:rFonts w:hint="eastAsia" w:ascii="仿宋" w:hAnsi="仿宋" w:eastAsia="仿宋" w:cs="仿宋"/>
                <w:i w:val="0"/>
                <w:iCs w:val="0"/>
                <w:color w:val="auto"/>
                <w:sz w:val="24"/>
                <w:szCs w:val="24"/>
                <w:u w:val="none"/>
              </w:rPr>
            </w:pPr>
          </w:p>
        </w:tc>
        <w:tc>
          <w:tcPr>
            <w:tcW w:w="6325" w:type="dxa"/>
            <w:tcBorders>
              <w:top w:val="single" w:color="000000" w:sz="4" w:space="0"/>
              <w:left w:val="single" w:color="000000" w:sz="4" w:space="0"/>
              <w:bottom w:val="single" w:color="000000" w:sz="4" w:space="0"/>
              <w:right w:val="single" w:color="000000" w:sz="4" w:space="0"/>
            </w:tcBorders>
            <w:noWrap w:val="0"/>
            <w:vAlign w:val="center"/>
          </w:tcPr>
          <w:p w14:paraId="0926E6AA">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医生移动查房平板（支持WIFI7）</w:t>
            </w:r>
            <w:bookmarkStart w:id="0" w:name="_GoBack"/>
            <w:bookmarkEnd w:id="0"/>
          </w:p>
        </w:tc>
      </w:tr>
      <w:tr w14:paraId="03E53E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214" w:type="dxa"/>
            <w:vMerge w:val="continue"/>
            <w:tcBorders>
              <w:top w:val="single" w:color="000000" w:sz="4" w:space="0"/>
              <w:left w:val="single" w:color="000000" w:sz="4" w:space="0"/>
              <w:bottom w:val="single" w:color="000000" w:sz="4" w:space="0"/>
              <w:right w:val="single" w:color="000000" w:sz="4" w:space="0"/>
            </w:tcBorders>
            <w:noWrap/>
            <w:vAlign w:val="center"/>
          </w:tcPr>
          <w:p w14:paraId="14E07872">
            <w:pPr>
              <w:jc w:val="left"/>
              <w:rPr>
                <w:rFonts w:hint="eastAsia" w:ascii="仿宋" w:hAnsi="仿宋" w:eastAsia="仿宋" w:cs="仿宋"/>
                <w:i w:val="0"/>
                <w:iCs w:val="0"/>
                <w:color w:val="auto"/>
                <w:sz w:val="24"/>
                <w:szCs w:val="24"/>
                <w:u w:val="none"/>
              </w:rPr>
            </w:pPr>
          </w:p>
        </w:tc>
        <w:tc>
          <w:tcPr>
            <w:tcW w:w="6325" w:type="dxa"/>
            <w:tcBorders>
              <w:top w:val="single" w:color="000000" w:sz="4" w:space="0"/>
              <w:left w:val="single" w:color="000000" w:sz="4" w:space="0"/>
              <w:bottom w:val="single" w:color="000000" w:sz="4" w:space="0"/>
              <w:right w:val="single" w:color="000000" w:sz="4" w:space="0"/>
            </w:tcBorders>
            <w:noWrap w:val="0"/>
            <w:vAlign w:val="center"/>
          </w:tcPr>
          <w:p w14:paraId="7849104F">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护理移动护理推车（支持WIFI7）</w:t>
            </w:r>
          </w:p>
        </w:tc>
      </w:tr>
      <w:tr w14:paraId="3CCDD8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5" w:hRule="atLeast"/>
        </w:trPr>
        <w:tc>
          <w:tcPr>
            <w:tcW w:w="2214" w:type="dxa"/>
            <w:tcBorders>
              <w:top w:val="single" w:color="000000" w:sz="4" w:space="0"/>
              <w:left w:val="single" w:color="000000" w:sz="4" w:space="0"/>
              <w:bottom w:val="single" w:color="000000" w:sz="4" w:space="0"/>
              <w:right w:val="single" w:color="000000" w:sz="4" w:space="0"/>
            </w:tcBorders>
            <w:noWrap/>
            <w:vAlign w:val="center"/>
          </w:tcPr>
          <w:p w14:paraId="6114C744">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医护对讲系统</w:t>
            </w:r>
          </w:p>
        </w:tc>
        <w:tc>
          <w:tcPr>
            <w:tcW w:w="6325" w:type="dxa"/>
            <w:tcBorders>
              <w:top w:val="single" w:color="000000" w:sz="4" w:space="0"/>
              <w:left w:val="single" w:color="000000" w:sz="4" w:space="0"/>
              <w:bottom w:val="single" w:color="000000" w:sz="4" w:space="0"/>
              <w:right w:val="single" w:color="000000" w:sz="4" w:space="0"/>
            </w:tcBorders>
            <w:noWrap w:val="0"/>
            <w:vAlign w:val="center"/>
          </w:tcPr>
          <w:p w14:paraId="498BABD8">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实现了患者与医生、护士的双向语音对讲，同时终端设备实现与医院信息化系统的互联互通，相关数据均可以实时更新显示，为病区提供费用查询、健康宣教、消息通知、患者管理、报告查询等智慧医疗服务，提升病区整体服务水平。</w:t>
            </w:r>
          </w:p>
        </w:tc>
      </w:tr>
      <w:tr w14:paraId="0CA7B0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2214" w:type="dxa"/>
            <w:tcBorders>
              <w:top w:val="single" w:color="000000" w:sz="4" w:space="0"/>
              <w:left w:val="single" w:color="000000" w:sz="4" w:space="0"/>
              <w:bottom w:val="single" w:color="000000" w:sz="4" w:space="0"/>
              <w:right w:val="single" w:color="000000" w:sz="4" w:space="0"/>
            </w:tcBorders>
            <w:noWrap/>
            <w:vAlign w:val="center"/>
          </w:tcPr>
          <w:p w14:paraId="14E3360E">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病床呼叫</w:t>
            </w:r>
          </w:p>
        </w:tc>
        <w:tc>
          <w:tcPr>
            <w:tcW w:w="6325" w:type="dxa"/>
            <w:tcBorders>
              <w:top w:val="single" w:color="000000" w:sz="4" w:space="0"/>
              <w:left w:val="single" w:color="000000" w:sz="4" w:space="0"/>
              <w:bottom w:val="single" w:color="000000" w:sz="4" w:space="0"/>
              <w:right w:val="single" w:color="000000" w:sz="4" w:space="0"/>
            </w:tcBorders>
            <w:noWrap w:val="0"/>
            <w:vAlign w:val="center"/>
          </w:tcPr>
          <w:p w14:paraId="72B7F5A8">
            <w:pPr>
              <w:keepNext w:val="0"/>
              <w:keepLines w:val="0"/>
              <w:widowControl/>
              <w:suppressLineNumbers w:val="0"/>
              <w:jc w:val="left"/>
              <w:textAlignment w:val="center"/>
              <w:rPr>
                <w:rFonts w:hint="default" w:ascii="仿宋" w:hAnsi="仿宋" w:eastAsia="仿宋" w:cs="仿宋"/>
                <w:i w:val="0"/>
                <w:iCs w:val="0"/>
                <w:color w:val="auto"/>
                <w:sz w:val="24"/>
                <w:szCs w:val="24"/>
                <w:u w:val="none"/>
                <w:lang w:val="en-US"/>
              </w:rPr>
            </w:pPr>
            <w:r>
              <w:rPr>
                <w:rFonts w:hint="eastAsia" w:ascii="仿宋" w:hAnsi="仿宋" w:eastAsia="仿宋" w:cs="仿宋"/>
                <w:i w:val="0"/>
                <w:iCs w:val="0"/>
                <w:color w:val="auto"/>
                <w:kern w:val="0"/>
                <w:sz w:val="24"/>
                <w:szCs w:val="24"/>
                <w:u w:val="none"/>
                <w:lang w:val="en-US" w:eastAsia="zh-CN" w:bidi="ar"/>
              </w:rPr>
              <w:t>把护士站、护理病房及走廊、卫生间等连为一体，可实现多个场景下的信息实时交互，提升医护患三者沟通时效，提升患者住院体验，床头屏支持床旁体征设备数据互联。</w:t>
            </w:r>
          </w:p>
        </w:tc>
      </w:tr>
      <w:tr w14:paraId="680287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2214" w:type="dxa"/>
            <w:tcBorders>
              <w:top w:val="single" w:color="000000" w:sz="4" w:space="0"/>
              <w:left w:val="single" w:color="000000" w:sz="4" w:space="0"/>
              <w:bottom w:val="single" w:color="000000" w:sz="4" w:space="0"/>
              <w:right w:val="single" w:color="000000" w:sz="4" w:space="0"/>
            </w:tcBorders>
            <w:noWrap/>
            <w:vAlign w:val="center"/>
          </w:tcPr>
          <w:p w14:paraId="6A675058">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信息发布系统</w:t>
            </w:r>
          </w:p>
        </w:tc>
        <w:tc>
          <w:tcPr>
            <w:tcW w:w="6325" w:type="dxa"/>
            <w:tcBorders>
              <w:top w:val="single" w:color="000000" w:sz="4" w:space="0"/>
              <w:left w:val="single" w:color="000000" w:sz="4" w:space="0"/>
              <w:bottom w:val="single" w:color="000000" w:sz="4" w:space="0"/>
              <w:right w:val="single" w:color="000000" w:sz="4" w:space="0"/>
            </w:tcBorders>
            <w:noWrap w:val="0"/>
            <w:vAlign w:val="center"/>
          </w:tcPr>
          <w:p w14:paraId="176BDAEC">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信息发布系统</w:t>
            </w:r>
          </w:p>
        </w:tc>
      </w:tr>
    </w:tbl>
    <w:p w14:paraId="0A47FC44">
      <w:pPr>
        <w:numPr>
          <w:ilvl w:val="0"/>
          <w:numId w:val="0"/>
        </w:numPr>
        <w:spacing w:line="360" w:lineRule="auto"/>
        <w:rPr>
          <w:rFonts w:hint="eastAsia" w:ascii="仿宋" w:hAnsi="仿宋" w:eastAsia="仿宋" w:cs="仿宋"/>
          <w:color w:val="000000"/>
          <w:sz w:val="24"/>
          <w:szCs w:val="24"/>
          <w:lang w:val="en-US" w:eastAsia="zh-CN"/>
        </w:rPr>
      </w:pPr>
    </w:p>
    <w:tbl>
      <w:tblPr>
        <w:tblStyle w:val="13"/>
        <w:tblW w:w="8640"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65"/>
        <w:gridCol w:w="60"/>
        <w:gridCol w:w="626"/>
        <w:gridCol w:w="642"/>
        <w:gridCol w:w="609"/>
        <w:gridCol w:w="2756"/>
        <w:gridCol w:w="1248"/>
        <w:gridCol w:w="372"/>
        <w:gridCol w:w="199"/>
        <w:gridCol w:w="580"/>
        <w:gridCol w:w="983"/>
      </w:tblGrid>
      <w:tr w14:paraId="375CEC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8640" w:type="dxa"/>
            <w:gridSpan w:val="11"/>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D6040B">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移动查房系统</w:t>
            </w:r>
          </w:p>
        </w:tc>
      </w:tr>
      <w:tr w14:paraId="496C61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8" w:hRule="atLeast"/>
        </w:trPr>
        <w:tc>
          <w:tcPr>
            <w:tcW w:w="1251" w:type="dxa"/>
            <w:gridSpan w:val="3"/>
            <w:tcBorders>
              <w:top w:val="single" w:color="000000" w:sz="4" w:space="0"/>
              <w:left w:val="single" w:color="000000" w:sz="4" w:space="0"/>
              <w:bottom w:val="single" w:color="000000" w:sz="4" w:space="0"/>
              <w:right w:val="single" w:color="000000" w:sz="4" w:space="0"/>
            </w:tcBorders>
            <w:noWrap w:val="0"/>
            <w:vAlign w:val="center"/>
          </w:tcPr>
          <w:p w14:paraId="105A445D">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序号</w:t>
            </w:r>
          </w:p>
        </w:tc>
        <w:tc>
          <w:tcPr>
            <w:tcW w:w="1251" w:type="dxa"/>
            <w:gridSpan w:val="2"/>
            <w:tcBorders>
              <w:top w:val="single" w:color="000000" w:sz="4" w:space="0"/>
              <w:left w:val="single" w:color="000000" w:sz="4" w:space="0"/>
              <w:bottom w:val="single" w:color="000000" w:sz="4" w:space="0"/>
              <w:right w:val="single" w:color="000000" w:sz="4" w:space="0"/>
            </w:tcBorders>
            <w:noWrap w:val="0"/>
            <w:vAlign w:val="center"/>
          </w:tcPr>
          <w:p w14:paraId="7D39928A">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子项</w:t>
            </w:r>
          </w:p>
        </w:tc>
        <w:tc>
          <w:tcPr>
            <w:tcW w:w="2756" w:type="dxa"/>
            <w:tcBorders>
              <w:top w:val="single" w:color="000000" w:sz="4" w:space="0"/>
              <w:left w:val="single" w:color="000000" w:sz="4" w:space="0"/>
              <w:bottom w:val="single" w:color="000000" w:sz="4" w:space="0"/>
              <w:right w:val="single" w:color="000000" w:sz="4" w:space="0"/>
            </w:tcBorders>
            <w:noWrap w:val="0"/>
            <w:vAlign w:val="center"/>
          </w:tcPr>
          <w:p w14:paraId="36F05580">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产品名称</w:t>
            </w:r>
          </w:p>
        </w:tc>
        <w:tc>
          <w:tcPr>
            <w:tcW w:w="1248" w:type="dxa"/>
            <w:tcBorders>
              <w:top w:val="single" w:color="000000" w:sz="4" w:space="0"/>
              <w:left w:val="single" w:color="000000" w:sz="4" w:space="0"/>
              <w:bottom w:val="single" w:color="000000" w:sz="4" w:space="0"/>
              <w:right w:val="single" w:color="000000" w:sz="4" w:space="0"/>
            </w:tcBorders>
            <w:noWrap w:val="0"/>
            <w:vAlign w:val="center"/>
          </w:tcPr>
          <w:p w14:paraId="3BC2247B">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单位</w:t>
            </w:r>
          </w:p>
        </w:tc>
        <w:tc>
          <w:tcPr>
            <w:tcW w:w="2134" w:type="dxa"/>
            <w:gridSpan w:val="4"/>
            <w:tcBorders>
              <w:top w:val="single" w:color="000000" w:sz="4" w:space="0"/>
              <w:left w:val="single" w:color="000000" w:sz="4" w:space="0"/>
              <w:bottom w:val="single" w:color="000000" w:sz="4" w:space="0"/>
              <w:right w:val="single" w:color="000000" w:sz="4" w:space="0"/>
            </w:tcBorders>
            <w:noWrap w:val="0"/>
            <w:vAlign w:val="center"/>
          </w:tcPr>
          <w:p w14:paraId="7E45C8C2">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数量</w:t>
            </w:r>
          </w:p>
        </w:tc>
      </w:tr>
      <w:tr w14:paraId="5928CA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8" w:hRule="atLeast"/>
        </w:trPr>
        <w:tc>
          <w:tcPr>
            <w:tcW w:w="1251" w:type="dxa"/>
            <w:gridSpan w:val="3"/>
            <w:tcBorders>
              <w:top w:val="single" w:color="000000" w:sz="4" w:space="0"/>
              <w:left w:val="single" w:color="000000" w:sz="4" w:space="0"/>
              <w:bottom w:val="single" w:color="000000" w:sz="4" w:space="0"/>
              <w:right w:val="single" w:color="000000" w:sz="4" w:space="0"/>
            </w:tcBorders>
            <w:noWrap/>
            <w:vAlign w:val="center"/>
          </w:tcPr>
          <w:p w14:paraId="4F67C2B4">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251" w:type="dxa"/>
            <w:gridSpan w:val="2"/>
            <w:tcBorders>
              <w:top w:val="single" w:color="000000" w:sz="4" w:space="0"/>
              <w:left w:val="single" w:color="000000" w:sz="4" w:space="0"/>
              <w:bottom w:val="single" w:color="000000" w:sz="4" w:space="0"/>
              <w:right w:val="single" w:color="000000" w:sz="4" w:space="0"/>
            </w:tcBorders>
            <w:noWrap/>
            <w:vAlign w:val="center"/>
          </w:tcPr>
          <w:p w14:paraId="35D7999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PDA</w:t>
            </w:r>
          </w:p>
        </w:tc>
        <w:tc>
          <w:tcPr>
            <w:tcW w:w="2756" w:type="dxa"/>
            <w:tcBorders>
              <w:top w:val="single" w:color="000000" w:sz="4" w:space="0"/>
              <w:left w:val="single" w:color="000000" w:sz="4" w:space="0"/>
              <w:bottom w:val="single" w:color="000000" w:sz="4" w:space="0"/>
              <w:right w:val="single" w:color="000000" w:sz="4" w:space="0"/>
            </w:tcBorders>
            <w:noWrap/>
            <w:vAlign w:val="center"/>
          </w:tcPr>
          <w:p w14:paraId="11893D2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PDA</w:t>
            </w:r>
          </w:p>
        </w:tc>
        <w:tc>
          <w:tcPr>
            <w:tcW w:w="1248" w:type="dxa"/>
            <w:tcBorders>
              <w:top w:val="single" w:color="000000" w:sz="4" w:space="0"/>
              <w:left w:val="single" w:color="000000" w:sz="4" w:space="0"/>
              <w:bottom w:val="single" w:color="000000" w:sz="4" w:space="0"/>
              <w:right w:val="single" w:color="000000" w:sz="4" w:space="0"/>
            </w:tcBorders>
            <w:noWrap/>
            <w:vAlign w:val="center"/>
          </w:tcPr>
          <w:p w14:paraId="164A1485">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2134" w:type="dxa"/>
            <w:gridSpan w:val="4"/>
            <w:tcBorders>
              <w:top w:val="single" w:color="000000" w:sz="4" w:space="0"/>
              <w:left w:val="single" w:color="000000" w:sz="4" w:space="0"/>
              <w:bottom w:val="single" w:color="000000" w:sz="4" w:space="0"/>
              <w:right w:val="single" w:color="000000" w:sz="4" w:space="0"/>
            </w:tcBorders>
            <w:noWrap/>
            <w:vAlign w:val="center"/>
          </w:tcPr>
          <w:p w14:paraId="172A64CF">
            <w:pPr>
              <w:keepNext w:val="0"/>
              <w:keepLines w:val="0"/>
              <w:widowControl/>
              <w:suppressLineNumbers w:val="0"/>
              <w:jc w:val="right"/>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250</w:t>
            </w:r>
          </w:p>
        </w:tc>
      </w:tr>
      <w:tr w14:paraId="64FCB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1" w:hRule="atLeast"/>
        </w:trPr>
        <w:tc>
          <w:tcPr>
            <w:tcW w:w="1251" w:type="dxa"/>
            <w:gridSpan w:val="3"/>
            <w:tcBorders>
              <w:top w:val="single" w:color="000000" w:sz="4" w:space="0"/>
              <w:left w:val="single" w:color="000000" w:sz="4" w:space="0"/>
              <w:bottom w:val="single" w:color="000000" w:sz="4" w:space="0"/>
              <w:right w:val="single" w:color="000000" w:sz="4" w:space="0"/>
            </w:tcBorders>
            <w:noWrap/>
            <w:vAlign w:val="center"/>
          </w:tcPr>
          <w:p w14:paraId="04001FFD">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251" w:type="dxa"/>
            <w:gridSpan w:val="2"/>
            <w:tcBorders>
              <w:top w:val="single" w:color="000000" w:sz="4" w:space="0"/>
              <w:left w:val="single" w:color="000000" w:sz="4" w:space="0"/>
              <w:bottom w:val="single" w:color="000000" w:sz="4" w:space="0"/>
              <w:right w:val="single" w:color="000000" w:sz="4" w:space="0"/>
            </w:tcBorders>
            <w:noWrap/>
            <w:vAlign w:val="center"/>
          </w:tcPr>
          <w:p w14:paraId="3C0F60B2">
            <w:pPr>
              <w:keepNext w:val="0"/>
              <w:keepLines w:val="0"/>
              <w:widowControl/>
              <w:suppressLineNumbers w:val="0"/>
              <w:jc w:val="left"/>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移动医生查房车平板</w:t>
            </w:r>
          </w:p>
        </w:tc>
        <w:tc>
          <w:tcPr>
            <w:tcW w:w="2756" w:type="dxa"/>
            <w:tcBorders>
              <w:top w:val="single" w:color="000000" w:sz="4" w:space="0"/>
              <w:left w:val="single" w:color="000000" w:sz="4" w:space="0"/>
              <w:bottom w:val="single" w:color="000000" w:sz="4" w:space="0"/>
              <w:right w:val="single" w:color="000000" w:sz="4" w:space="0"/>
            </w:tcBorders>
            <w:noWrap/>
            <w:vAlign w:val="center"/>
          </w:tcPr>
          <w:p w14:paraId="1ED624A4">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移动医生查房平板</w:t>
            </w:r>
          </w:p>
        </w:tc>
        <w:tc>
          <w:tcPr>
            <w:tcW w:w="1248" w:type="dxa"/>
            <w:tcBorders>
              <w:top w:val="single" w:color="000000" w:sz="4" w:space="0"/>
              <w:left w:val="single" w:color="000000" w:sz="4" w:space="0"/>
              <w:bottom w:val="single" w:color="000000" w:sz="4" w:space="0"/>
              <w:right w:val="single" w:color="000000" w:sz="4" w:space="0"/>
            </w:tcBorders>
            <w:noWrap/>
            <w:vAlign w:val="center"/>
          </w:tcPr>
          <w:p w14:paraId="4A2A0ADD">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2134" w:type="dxa"/>
            <w:gridSpan w:val="4"/>
            <w:tcBorders>
              <w:top w:val="single" w:color="000000" w:sz="4" w:space="0"/>
              <w:left w:val="single" w:color="000000" w:sz="4" w:space="0"/>
              <w:bottom w:val="single" w:color="000000" w:sz="4" w:space="0"/>
              <w:right w:val="single" w:color="000000" w:sz="4" w:space="0"/>
            </w:tcBorders>
            <w:noWrap/>
            <w:vAlign w:val="center"/>
          </w:tcPr>
          <w:p w14:paraId="3CA1FB79">
            <w:pPr>
              <w:keepNext w:val="0"/>
              <w:keepLines w:val="0"/>
              <w:widowControl/>
              <w:suppressLineNumbers w:val="0"/>
              <w:jc w:val="right"/>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105</w:t>
            </w:r>
          </w:p>
        </w:tc>
      </w:tr>
      <w:tr w14:paraId="684664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1251" w:type="dxa"/>
            <w:gridSpan w:val="3"/>
            <w:tcBorders>
              <w:top w:val="single" w:color="000000" w:sz="4" w:space="0"/>
              <w:left w:val="single" w:color="000000" w:sz="4" w:space="0"/>
              <w:bottom w:val="single" w:color="000000" w:sz="4" w:space="0"/>
              <w:right w:val="single" w:color="000000" w:sz="4" w:space="0"/>
            </w:tcBorders>
            <w:noWrap/>
            <w:vAlign w:val="center"/>
          </w:tcPr>
          <w:p w14:paraId="09314AEF">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1251" w:type="dxa"/>
            <w:gridSpan w:val="2"/>
            <w:tcBorders>
              <w:top w:val="single" w:color="000000" w:sz="4" w:space="0"/>
              <w:left w:val="single" w:color="000000" w:sz="4" w:space="0"/>
              <w:bottom w:val="single" w:color="000000" w:sz="4" w:space="0"/>
              <w:right w:val="single" w:color="000000" w:sz="4" w:space="0"/>
            </w:tcBorders>
            <w:noWrap/>
            <w:vAlign w:val="center"/>
          </w:tcPr>
          <w:p w14:paraId="1F8BDA25">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移动护理推车</w:t>
            </w:r>
          </w:p>
        </w:tc>
        <w:tc>
          <w:tcPr>
            <w:tcW w:w="2756" w:type="dxa"/>
            <w:tcBorders>
              <w:top w:val="single" w:color="000000" w:sz="4" w:space="0"/>
              <w:left w:val="single" w:color="000000" w:sz="4" w:space="0"/>
              <w:bottom w:val="single" w:color="000000" w:sz="4" w:space="0"/>
              <w:right w:val="single" w:color="000000" w:sz="4" w:space="0"/>
            </w:tcBorders>
            <w:noWrap/>
            <w:vAlign w:val="center"/>
          </w:tcPr>
          <w:p w14:paraId="7784C8A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移动护理推车</w:t>
            </w:r>
          </w:p>
        </w:tc>
        <w:tc>
          <w:tcPr>
            <w:tcW w:w="1248" w:type="dxa"/>
            <w:tcBorders>
              <w:top w:val="single" w:color="000000" w:sz="4" w:space="0"/>
              <w:left w:val="single" w:color="000000" w:sz="4" w:space="0"/>
              <w:bottom w:val="single" w:color="000000" w:sz="4" w:space="0"/>
              <w:right w:val="single" w:color="000000" w:sz="4" w:space="0"/>
            </w:tcBorders>
            <w:noWrap/>
            <w:vAlign w:val="center"/>
          </w:tcPr>
          <w:p w14:paraId="64D0DD5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2134" w:type="dxa"/>
            <w:gridSpan w:val="4"/>
            <w:tcBorders>
              <w:top w:val="single" w:color="000000" w:sz="4" w:space="0"/>
              <w:left w:val="single" w:color="000000" w:sz="4" w:space="0"/>
              <w:bottom w:val="single" w:color="000000" w:sz="4" w:space="0"/>
              <w:right w:val="single" w:color="000000" w:sz="4" w:space="0"/>
            </w:tcBorders>
            <w:noWrap/>
            <w:vAlign w:val="center"/>
          </w:tcPr>
          <w:p w14:paraId="7A36B5FE">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175</w:t>
            </w:r>
          </w:p>
        </w:tc>
      </w:tr>
      <w:tr w14:paraId="59BEEA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8640" w:type="dxa"/>
            <w:gridSpan w:val="11"/>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DB5BD3">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医护对讲系统、病床呼叫系统</w:t>
            </w:r>
          </w:p>
        </w:tc>
      </w:tr>
      <w:tr w14:paraId="1816EF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5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6C8088">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序号</w:t>
            </w:r>
          </w:p>
        </w:tc>
        <w:tc>
          <w:tcPr>
            <w:tcW w:w="1328"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15CDB4">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子项</w:t>
            </w:r>
          </w:p>
        </w:tc>
        <w:tc>
          <w:tcPr>
            <w:tcW w:w="3365"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8C6395">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产品名称</w:t>
            </w:r>
          </w:p>
        </w:tc>
        <w:tc>
          <w:tcPr>
            <w:tcW w:w="12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972FFF">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型号</w:t>
            </w:r>
          </w:p>
        </w:tc>
        <w:tc>
          <w:tcPr>
            <w:tcW w:w="571"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A5B3EC">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单位</w:t>
            </w:r>
          </w:p>
        </w:tc>
        <w:tc>
          <w:tcPr>
            <w:tcW w:w="1563"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2273AF">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数量</w:t>
            </w:r>
          </w:p>
        </w:tc>
      </w:tr>
      <w:tr w14:paraId="515668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5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267CDE">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1</w:t>
            </w:r>
          </w:p>
        </w:tc>
        <w:tc>
          <w:tcPr>
            <w:tcW w:w="1328"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AB4D4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服务器</w:t>
            </w:r>
          </w:p>
        </w:tc>
        <w:tc>
          <w:tcPr>
            <w:tcW w:w="3365"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7D8BA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服务器</w:t>
            </w:r>
          </w:p>
        </w:tc>
        <w:tc>
          <w:tcPr>
            <w:tcW w:w="1819"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7FFF4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1563"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71D81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0B32FA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5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47BE45">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2</w:t>
            </w:r>
          </w:p>
        </w:tc>
        <w:tc>
          <w:tcPr>
            <w:tcW w:w="1328"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E18D19">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10寸床头分机</w:t>
            </w:r>
          </w:p>
        </w:tc>
        <w:tc>
          <w:tcPr>
            <w:tcW w:w="3365"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5C3C9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智能AI床头终端</w:t>
            </w:r>
          </w:p>
        </w:tc>
        <w:tc>
          <w:tcPr>
            <w:tcW w:w="1819"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53A00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1563"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264D9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1200</w:t>
            </w:r>
          </w:p>
        </w:tc>
      </w:tr>
      <w:tr w14:paraId="4A5981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DDFA48">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3</w:t>
            </w:r>
          </w:p>
        </w:tc>
        <w:tc>
          <w:tcPr>
            <w:tcW w:w="1328"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DB777B">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卫生间分机</w:t>
            </w:r>
          </w:p>
        </w:tc>
        <w:tc>
          <w:tcPr>
            <w:tcW w:w="3365"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E64DA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卫生间紧急呼叫器</w:t>
            </w:r>
          </w:p>
        </w:tc>
        <w:tc>
          <w:tcPr>
            <w:tcW w:w="1819"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8EBB7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563"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B19F30">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444</w:t>
            </w:r>
          </w:p>
        </w:tc>
      </w:tr>
      <w:tr w14:paraId="7A31F0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5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EB6563">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4</w:t>
            </w:r>
          </w:p>
        </w:tc>
        <w:tc>
          <w:tcPr>
            <w:tcW w:w="1328"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0B5CAF">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15.6寸门口分机</w:t>
            </w:r>
          </w:p>
        </w:tc>
        <w:tc>
          <w:tcPr>
            <w:tcW w:w="3365"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73C31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智能门口终端</w:t>
            </w:r>
          </w:p>
        </w:tc>
        <w:tc>
          <w:tcPr>
            <w:tcW w:w="1819"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21AC1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1563"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334BDF">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405</w:t>
            </w:r>
          </w:p>
        </w:tc>
      </w:tr>
      <w:tr w14:paraId="48C9E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5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B9F294">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5</w:t>
            </w:r>
          </w:p>
        </w:tc>
        <w:tc>
          <w:tcPr>
            <w:tcW w:w="1328"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408DF7">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15.6寸医护主机</w:t>
            </w:r>
          </w:p>
        </w:tc>
        <w:tc>
          <w:tcPr>
            <w:tcW w:w="3365"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8A029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护士站管理终端</w:t>
            </w:r>
          </w:p>
        </w:tc>
        <w:tc>
          <w:tcPr>
            <w:tcW w:w="1819"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0E033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1563"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2BC9ED">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25</w:t>
            </w:r>
          </w:p>
        </w:tc>
      </w:tr>
      <w:tr w14:paraId="5083D3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3A4D902">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6</w:t>
            </w:r>
          </w:p>
        </w:tc>
        <w:tc>
          <w:tcPr>
            <w:tcW w:w="1328"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76143C">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55寸信息看板</w:t>
            </w:r>
          </w:p>
        </w:tc>
        <w:tc>
          <w:tcPr>
            <w:tcW w:w="3365"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AC914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护理智慧看板</w:t>
            </w:r>
          </w:p>
        </w:tc>
        <w:tc>
          <w:tcPr>
            <w:tcW w:w="1819"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8EA60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1563"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82EC28">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25</w:t>
            </w:r>
          </w:p>
        </w:tc>
      </w:tr>
      <w:tr w14:paraId="462DA3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3C452F">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7</w:t>
            </w:r>
          </w:p>
        </w:tc>
        <w:tc>
          <w:tcPr>
            <w:tcW w:w="1328"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84BF22">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走廊显示屏</w:t>
            </w:r>
          </w:p>
        </w:tc>
        <w:tc>
          <w:tcPr>
            <w:tcW w:w="3365"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76145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LED单色双面走廊屏</w:t>
            </w:r>
          </w:p>
        </w:tc>
        <w:tc>
          <w:tcPr>
            <w:tcW w:w="1819"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FFED7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1563"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18257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93</w:t>
            </w:r>
          </w:p>
        </w:tc>
      </w:tr>
      <w:tr w14:paraId="1710C5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A6705C">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8</w:t>
            </w:r>
          </w:p>
        </w:tc>
        <w:tc>
          <w:tcPr>
            <w:tcW w:w="1328"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94F80B">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10.1寸值班室分机</w:t>
            </w:r>
          </w:p>
        </w:tc>
        <w:tc>
          <w:tcPr>
            <w:tcW w:w="3365"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4F162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值班室分机</w:t>
            </w:r>
          </w:p>
        </w:tc>
        <w:tc>
          <w:tcPr>
            <w:tcW w:w="1819"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01719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1563"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4447D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152</w:t>
            </w:r>
          </w:p>
        </w:tc>
      </w:tr>
      <w:tr w14:paraId="76700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D10222">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9</w:t>
            </w:r>
          </w:p>
        </w:tc>
        <w:tc>
          <w:tcPr>
            <w:tcW w:w="1328"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745C74">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7‘病区门禁分机</w:t>
            </w:r>
          </w:p>
        </w:tc>
        <w:tc>
          <w:tcPr>
            <w:tcW w:w="3365"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6A979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病区门口终端</w:t>
            </w:r>
          </w:p>
        </w:tc>
        <w:tc>
          <w:tcPr>
            <w:tcW w:w="1819"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5ED4B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1563"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AADC67">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31</w:t>
            </w:r>
          </w:p>
        </w:tc>
      </w:tr>
      <w:tr w14:paraId="41683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5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E600CF">
            <w:pPr>
              <w:jc w:val="center"/>
              <w:rPr>
                <w:rFonts w:hint="eastAsia" w:ascii="仿宋" w:hAnsi="仿宋" w:eastAsia="仿宋" w:cs="仿宋"/>
                <w:b/>
                <w:bCs/>
                <w:i w:val="0"/>
                <w:iCs w:val="0"/>
                <w:color w:val="000000"/>
                <w:sz w:val="24"/>
                <w:szCs w:val="24"/>
                <w:u w:val="none"/>
              </w:rPr>
            </w:pPr>
          </w:p>
        </w:tc>
        <w:tc>
          <w:tcPr>
            <w:tcW w:w="8075" w:type="dxa"/>
            <w:gridSpan w:val="10"/>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76FAB5">
            <w:pPr>
              <w:jc w:val="center"/>
              <w:rPr>
                <w:rFonts w:hint="default" w:ascii="仿宋" w:hAnsi="仿宋" w:eastAsia="仿宋" w:cs="仿宋"/>
                <w:b/>
                <w:bCs/>
                <w:i w:val="0"/>
                <w:iCs w:val="0"/>
                <w:color w:val="000000"/>
                <w:sz w:val="24"/>
                <w:szCs w:val="24"/>
                <w:u w:val="none"/>
                <w:lang w:val="en-US"/>
              </w:rPr>
            </w:pPr>
            <w:r>
              <w:rPr>
                <w:rFonts w:hint="eastAsia" w:ascii="仿宋" w:hAnsi="仿宋" w:eastAsia="仿宋" w:cs="仿宋"/>
                <w:b/>
                <w:bCs/>
                <w:i w:val="0"/>
                <w:iCs w:val="0"/>
                <w:color w:val="000000"/>
                <w:kern w:val="0"/>
                <w:sz w:val="24"/>
                <w:szCs w:val="24"/>
                <w:u w:val="none"/>
                <w:lang w:val="en-US" w:eastAsia="zh-CN" w:bidi="ar"/>
              </w:rPr>
              <w:t>软件部分</w:t>
            </w:r>
          </w:p>
        </w:tc>
      </w:tr>
      <w:tr w14:paraId="413769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5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FA498F">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1</w:t>
            </w:r>
          </w:p>
        </w:tc>
        <w:tc>
          <w:tcPr>
            <w:tcW w:w="1328" w:type="dxa"/>
            <w:gridSpan w:val="3"/>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1CEAB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系统设置</w:t>
            </w:r>
          </w:p>
        </w:tc>
        <w:tc>
          <w:tcPr>
            <w:tcW w:w="3365"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30F55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智慧病房服务平台（含床旁体征设备互联功能）</w:t>
            </w:r>
          </w:p>
        </w:tc>
        <w:tc>
          <w:tcPr>
            <w:tcW w:w="1819"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832BF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1563"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F2FC5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3FC7C4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5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E74C34">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2</w:t>
            </w:r>
          </w:p>
        </w:tc>
        <w:tc>
          <w:tcPr>
            <w:tcW w:w="1328"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D74CB5">
            <w:pPr>
              <w:jc w:val="center"/>
              <w:rPr>
                <w:rFonts w:hint="eastAsia" w:ascii="仿宋" w:hAnsi="仿宋" w:eastAsia="仿宋" w:cs="仿宋"/>
                <w:i w:val="0"/>
                <w:iCs w:val="0"/>
                <w:color w:val="000000"/>
                <w:sz w:val="24"/>
                <w:szCs w:val="24"/>
                <w:u w:val="none"/>
              </w:rPr>
            </w:pPr>
          </w:p>
        </w:tc>
        <w:tc>
          <w:tcPr>
            <w:tcW w:w="3365"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88973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 </w:t>
            </w:r>
            <w:r>
              <w:rPr>
                <w:rFonts w:hint="eastAsia" w:ascii="仿宋" w:hAnsi="仿宋" w:eastAsia="仿宋" w:cs="仿宋"/>
                <w:b/>
                <w:bCs/>
                <w:i w:val="0"/>
                <w:iCs w:val="0"/>
                <w:color w:val="000000"/>
                <w:kern w:val="0"/>
                <w:sz w:val="24"/>
                <w:szCs w:val="24"/>
                <w:u w:val="none"/>
                <w:lang w:val="en-US" w:eastAsia="zh-CN" w:bidi="ar"/>
              </w:rPr>
              <w:t>护士交互看板系统</w:t>
            </w:r>
          </w:p>
        </w:tc>
        <w:tc>
          <w:tcPr>
            <w:tcW w:w="1819"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74A3D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1563"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9129D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632D11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5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940533">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3</w:t>
            </w:r>
          </w:p>
        </w:tc>
        <w:tc>
          <w:tcPr>
            <w:tcW w:w="1328"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B800A2">
            <w:pPr>
              <w:jc w:val="center"/>
              <w:rPr>
                <w:rFonts w:hint="eastAsia" w:ascii="仿宋" w:hAnsi="仿宋" w:eastAsia="仿宋" w:cs="仿宋"/>
                <w:i w:val="0"/>
                <w:iCs w:val="0"/>
                <w:color w:val="000000"/>
                <w:sz w:val="24"/>
                <w:szCs w:val="24"/>
                <w:u w:val="none"/>
              </w:rPr>
            </w:pPr>
          </w:p>
        </w:tc>
        <w:tc>
          <w:tcPr>
            <w:tcW w:w="3365"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85706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数据系统接口软件</w:t>
            </w:r>
          </w:p>
        </w:tc>
        <w:tc>
          <w:tcPr>
            <w:tcW w:w="1819"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6FF06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1563"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A0DD0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09771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8640" w:type="dxa"/>
            <w:gridSpan w:val="11"/>
            <w:tcBorders>
              <w:top w:val="single" w:color="000000" w:sz="4" w:space="0"/>
              <w:left w:val="single" w:color="000000" w:sz="4" w:space="0"/>
              <w:bottom w:val="single" w:color="000000" w:sz="4" w:space="0"/>
              <w:right w:val="single" w:color="000000" w:sz="4" w:space="0"/>
            </w:tcBorders>
            <w:noWrap/>
            <w:vAlign w:val="center"/>
          </w:tcPr>
          <w:p w14:paraId="244FB2F7">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信息发布系统</w:t>
            </w:r>
          </w:p>
        </w:tc>
      </w:tr>
      <w:tr w14:paraId="5A43B2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625" w:type="dxa"/>
            <w:gridSpan w:val="2"/>
            <w:tcBorders>
              <w:top w:val="single" w:color="000000" w:sz="4" w:space="0"/>
              <w:left w:val="single" w:color="000000" w:sz="4" w:space="0"/>
              <w:bottom w:val="nil"/>
              <w:right w:val="single" w:color="000000" w:sz="4" w:space="0"/>
            </w:tcBorders>
            <w:noWrap w:val="0"/>
            <w:vAlign w:val="center"/>
          </w:tcPr>
          <w:p w14:paraId="13C697E9">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序号</w:t>
            </w:r>
          </w:p>
        </w:tc>
        <w:tc>
          <w:tcPr>
            <w:tcW w:w="4633" w:type="dxa"/>
            <w:gridSpan w:val="4"/>
            <w:tcBorders>
              <w:top w:val="single" w:color="000000" w:sz="4" w:space="0"/>
              <w:left w:val="single" w:color="000000" w:sz="4" w:space="0"/>
              <w:bottom w:val="nil"/>
              <w:right w:val="single" w:color="000000" w:sz="4" w:space="0"/>
            </w:tcBorders>
            <w:noWrap w:val="0"/>
            <w:vAlign w:val="center"/>
          </w:tcPr>
          <w:p w14:paraId="5939DB29">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子项</w:t>
            </w:r>
          </w:p>
        </w:tc>
        <w:tc>
          <w:tcPr>
            <w:tcW w:w="1248" w:type="dxa"/>
            <w:tcBorders>
              <w:top w:val="single" w:color="000000" w:sz="4" w:space="0"/>
              <w:left w:val="single" w:color="000000" w:sz="4" w:space="0"/>
              <w:bottom w:val="nil"/>
              <w:right w:val="single" w:color="000000" w:sz="4" w:space="0"/>
            </w:tcBorders>
            <w:noWrap w:val="0"/>
            <w:vAlign w:val="center"/>
          </w:tcPr>
          <w:p w14:paraId="5E031BB7">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产品名称</w:t>
            </w:r>
          </w:p>
        </w:tc>
        <w:tc>
          <w:tcPr>
            <w:tcW w:w="1151" w:type="dxa"/>
            <w:gridSpan w:val="3"/>
            <w:tcBorders>
              <w:top w:val="single" w:color="000000" w:sz="4" w:space="0"/>
              <w:left w:val="single" w:color="000000" w:sz="4" w:space="0"/>
              <w:bottom w:val="nil"/>
              <w:right w:val="single" w:color="000000" w:sz="4" w:space="0"/>
            </w:tcBorders>
            <w:noWrap w:val="0"/>
            <w:vAlign w:val="center"/>
          </w:tcPr>
          <w:p w14:paraId="588647D8">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单位</w:t>
            </w:r>
          </w:p>
        </w:tc>
        <w:tc>
          <w:tcPr>
            <w:tcW w:w="983" w:type="dxa"/>
            <w:tcBorders>
              <w:top w:val="single" w:color="000000" w:sz="4" w:space="0"/>
              <w:left w:val="single" w:color="000000" w:sz="4" w:space="0"/>
              <w:bottom w:val="nil"/>
              <w:right w:val="single" w:color="000000" w:sz="4" w:space="0"/>
            </w:tcBorders>
            <w:noWrap w:val="0"/>
            <w:vAlign w:val="center"/>
          </w:tcPr>
          <w:p w14:paraId="60D61AB0">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数量</w:t>
            </w:r>
          </w:p>
        </w:tc>
      </w:tr>
      <w:tr w14:paraId="1F45C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625" w:type="dxa"/>
            <w:gridSpan w:val="2"/>
            <w:tcBorders>
              <w:top w:val="single" w:color="000000" w:sz="4" w:space="0"/>
              <w:left w:val="single" w:color="000000" w:sz="4" w:space="0"/>
              <w:bottom w:val="single" w:color="000000" w:sz="4" w:space="0"/>
              <w:right w:val="single" w:color="000000" w:sz="4" w:space="0"/>
            </w:tcBorders>
            <w:noWrap w:val="0"/>
            <w:vAlign w:val="center"/>
          </w:tcPr>
          <w:p w14:paraId="6BF0D487">
            <w:pPr>
              <w:jc w:val="center"/>
              <w:rPr>
                <w:rFonts w:hint="eastAsia" w:ascii="仿宋" w:hAnsi="仿宋" w:eastAsia="仿宋" w:cs="仿宋"/>
                <w:b/>
                <w:bCs/>
                <w:i w:val="0"/>
                <w:iCs w:val="0"/>
                <w:color w:val="000000"/>
                <w:sz w:val="24"/>
                <w:szCs w:val="24"/>
                <w:u w:val="none"/>
                <w:lang w:val="en-US" w:eastAsia="zh-CN"/>
              </w:rPr>
            </w:pPr>
            <w:r>
              <w:rPr>
                <w:rFonts w:hint="eastAsia" w:ascii="仿宋" w:hAnsi="仿宋" w:eastAsia="仿宋" w:cs="仿宋"/>
                <w:b/>
                <w:bCs/>
                <w:i w:val="0"/>
                <w:iCs w:val="0"/>
                <w:color w:val="000000"/>
                <w:sz w:val="24"/>
                <w:szCs w:val="24"/>
                <w:u w:val="none"/>
                <w:lang w:val="en-US" w:eastAsia="zh-CN"/>
              </w:rPr>
              <w:t>1</w:t>
            </w:r>
          </w:p>
        </w:tc>
        <w:tc>
          <w:tcPr>
            <w:tcW w:w="4633" w:type="dxa"/>
            <w:gridSpan w:val="4"/>
            <w:tcBorders>
              <w:top w:val="single" w:color="000000" w:sz="4" w:space="0"/>
              <w:left w:val="single" w:color="000000" w:sz="4" w:space="0"/>
              <w:bottom w:val="single" w:color="000000" w:sz="4" w:space="0"/>
              <w:right w:val="single" w:color="000000" w:sz="4" w:space="0"/>
            </w:tcBorders>
            <w:noWrap w:val="0"/>
            <w:vAlign w:val="center"/>
          </w:tcPr>
          <w:p w14:paraId="02A434D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中心机房</w:t>
            </w:r>
          </w:p>
        </w:tc>
        <w:tc>
          <w:tcPr>
            <w:tcW w:w="1248" w:type="dxa"/>
            <w:tcBorders>
              <w:top w:val="single" w:color="000000" w:sz="4" w:space="0"/>
              <w:left w:val="single" w:color="000000" w:sz="4" w:space="0"/>
              <w:bottom w:val="single" w:color="000000" w:sz="4" w:space="0"/>
              <w:right w:val="single" w:color="000000" w:sz="4" w:space="0"/>
            </w:tcBorders>
            <w:noWrap w:val="0"/>
            <w:vAlign w:val="center"/>
          </w:tcPr>
          <w:p w14:paraId="2260DD5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服务器</w:t>
            </w:r>
          </w:p>
        </w:tc>
        <w:tc>
          <w:tcPr>
            <w:tcW w:w="1151" w:type="dxa"/>
            <w:gridSpan w:val="3"/>
            <w:tcBorders>
              <w:top w:val="single" w:color="000000" w:sz="4" w:space="0"/>
              <w:left w:val="single" w:color="000000" w:sz="4" w:space="0"/>
              <w:bottom w:val="single" w:color="000000" w:sz="4" w:space="0"/>
              <w:right w:val="single" w:color="000000" w:sz="4" w:space="0"/>
            </w:tcBorders>
            <w:noWrap w:val="0"/>
            <w:vAlign w:val="center"/>
          </w:tcPr>
          <w:p w14:paraId="1B33C6B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983" w:type="dxa"/>
            <w:tcBorders>
              <w:top w:val="single" w:color="000000" w:sz="4" w:space="0"/>
              <w:left w:val="single" w:color="000000" w:sz="4" w:space="0"/>
              <w:bottom w:val="single" w:color="000000" w:sz="4" w:space="0"/>
              <w:right w:val="single" w:color="000000" w:sz="4" w:space="0"/>
            </w:tcBorders>
            <w:noWrap w:val="0"/>
            <w:vAlign w:val="center"/>
          </w:tcPr>
          <w:p w14:paraId="0B44D74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538BC2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625" w:type="dxa"/>
            <w:gridSpan w:val="2"/>
            <w:tcBorders>
              <w:top w:val="single" w:color="000000" w:sz="4" w:space="0"/>
              <w:left w:val="single" w:color="000000" w:sz="4" w:space="0"/>
              <w:bottom w:val="single" w:color="000000" w:sz="4" w:space="0"/>
              <w:right w:val="single" w:color="000000" w:sz="4" w:space="0"/>
            </w:tcBorders>
            <w:noWrap w:val="0"/>
            <w:vAlign w:val="center"/>
          </w:tcPr>
          <w:p w14:paraId="415A6FCA">
            <w:pPr>
              <w:jc w:val="center"/>
              <w:rPr>
                <w:rFonts w:hint="eastAsia" w:ascii="仿宋" w:hAnsi="仿宋" w:eastAsia="仿宋" w:cs="仿宋"/>
                <w:b/>
                <w:bCs/>
                <w:i w:val="0"/>
                <w:iCs w:val="0"/>
                <w:color w:val="000000"/>
                <w:sz w:val="24"/>
                <w:szCs w:val="24"/>
                <w:u w:val="none"/>
              </w:rPr>
            </w:pPr>
          </w:p>
        </w:tc>
        <w:tc>
          <w:tcPr>
            <w:tcW w:w="8015" w:type="dxa"/>
            <w:gridSpan w:val="9"/>
            <w:tcBorders>
              <w:top w:val="single" w:color="000000" w:sz="4" w:space="0"/>
              <w:left w:val="single" w:color="000000" w:sz="4" w:space="0"/>
              <w:bottom w:val="single" w:color="000000" w:sz="4" w:space="0"/>
              <w:right w:val="single" w:color="000000" w:sz="4" w:space="0"/>
            </w:tcBorders>
            <w:noWrap w:val="0"/>
            <w:vAlign w:val="center"/>
          </w:tcPr>
          <w:p w14:paraId="0CC1C346">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 xml:space="preserve"> 信息发布宣教终端 </w:t>
            </w:r>
          </w:p>
        </w:tc>
      </w:tr>
      <w:tr w14:paraId="17E4CF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625" w:type="dxa"/>
            <w:gridSpan w:val="2"/>
            <w:tcBorders>
              <w:top w:val="single" w:color="000000" w:sz="4" w:space="0"/>
              <w:left w:val="single" w:color="000000" w:sz="4" w:space="0"/>
              <w:bottom w:val="single" w:color="000000" w:sz="4" w:space="0"/>
              <w:right w:val="single" w:color="000000" w:sz="4" w:space="0"/>
            </w:tcBorders>
            <w:noWrap w:val="0"/>
            <w:vAlign w:val="center"/>
          </w:tcPr>
          <w:p w14:paraId="0BA231AB">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1</w:t>
            </w:r>
          </w:p>
        </w:tc>
        <w:tc>
          <w:tcPr>
            <w:tcW w:w="4633" w:type="dxa"/>
            <w:gridSpan w:val="4"/>
            <w:tcBorders>
              <w:top w:val="single" w:color="000000" w:sz="4" w:space="0"/>
              <w:left w:val="single" w:color="000000" w:sz="4" w:space="0"/>
              <w:bottom w:val="single" w:color="000000" w:sz="4" w:space="0"/>
              <w:right w:val="single" w:color="000000" w:sz="4" w:space="0"/>
            </w:tcBorders>
            <w:noWrap w:val="0"/>
            <w:vAlign w:val="center"/>
          </w:tcPr>
          <w:p w14:paraId="56F8E314">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 xml:space="preserve"> 32寸电梯厅信息发布网络液晶一体机 </w:t>
            </w:r>
          </w:p>
        </w:tc>
        <w:tc>
          <w:tcPr>
            <w:tcW w:w="1620" w:type="dxa"/>
            <w:gridSpan w:val="2"/>
            <w:tcBorders>
              <w:top w:val="single" w:color="000000" w:sz="4" w:space="0"/>
              <w:left w:val="single" w:color="000000" w:sz="4" w:space="0"/>
              <w:bottom w:val="single" w:color="000000" w:sz="4" w:space="0"/>
              <w:right w:val="single" w:color="000000" w:sz="4" w:space="0"/>
            </w:tcBorders>
            <w:noWrap w:val="0"/>
            <w:vAlign w:val="center"/>
          </w:tcPr>
          <w:p w14:paraId="0DD8E9E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网络液晶一体机</w:t>
            </w:r>
          </w:p>
        </w:tc>
        <w:tc>
          <w:tcPr>
            <w:tcW w:w="779" w:type="dxa"/>
            <w:gridSpan w:val="2"/>
            <w:tcBorders>
              <w:top w:val="single" w:color="000000" w:sz="4" w:space="0"/>
              <w:left w:val="single" w:color="000000" w:sz="4" w:space="0"/>
              <w:bottom w:val="single" w:color="000000" w:sz="4" w:space="0"/>
              <w:right w:val="single" w:color="000000" w:sz="4" w:space="0"/>
            </w:tcBorders>
            <w:noWrap w:val="0"/>
            <w:vAlign w:val="center"/>
          </w:tcPr>
          <w:p w14:paraId="311B349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983" w:type="dxa"/>
            <w:tcBorders>
              <w:top w:val="single" w:color="000000" w:sz="4" w:space="0"/>
              <w:left w:val="single" w:color="000000" w:sz="4" w:space="0"/>
              <w:bottom w:val="single" w:color="000000" w:sz="4" w:space="0"/>
              <w:right w:val="single" w:color="000000" w:sz="4" w:space="0"/>
            </w:tcBorders>
            <w:noWrap w:val="0"/>
            <w:vAlign w:val="center"/>
          </w:tcPr>
          <w:p w14:paraId="123E2F84">
            <w:pPr>
              <w:keepNext w:val="0"/>
              <w:keepLines w:val="0"/>
              <w:widowControl/>
              <w:suppressLineNumbers w:val="0"/>
              <w:jc w:val="center"/>
              <w:textAlignment w:val="center"/>
              <w:rPr>
                <w:rFonts w:hint="default" w:ascii="仿宋" w:hAnsi="仿宋" w:eastAsia="仿宋" w:cs="仿宋"/>
                <w:b/>
                <w:bCs/>
                <w:i w:val="0"/>
                <w:iCs w:val="0"/>
                <w:color w:val="000000"/>
                <w:sz w:val="24"/>
                <w:szCs w:val="24"/>
                <w:u w:val="none"/>
                <w:lang w:val="en-US"/>
              </w:rPr>
            </w:pPr>
            <w:r>
              <w:rPr>
                <w:rFonts w:hint="eastAsia" w:ascii="仿宋" w:hAnsi="仿宋" w:eastAsia="仿宋" w:cs="仿宋"/>
                <w:b/>
                <w:bCs/>
                <w:i w:val="0"/>
                <w:iCs w:val="0"/>
                <w:color w:val="000000"/>
                <w:kern w:val="0"/>
                <w:sz w:val="24"/>
                <w:szCs w:val="24"/>
                <w:u w:val="none"/>
                <w:lang w:val="en-US" w:eastAsia="zh-CN" w:bidi="ar"/>
              </w:rPr>
              <w:t>181</w:t>
            </w:r>
          </w:p>
        </w:tc>
      </w:tr>
      <w:tr w14:paraId="788B27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25" w:type="dxa"/>
            <w:gridSpan w:val="2"/>
            <w:tcBorders>
              <w:top w:val="single" w:color="000000" w:sz="4" w:space="0"/>
              <w:left w:val="single" w:color="000000" w:sz="4" w:space="0"/>
              <w:bottom w:val="single" w:color="000000" w:sz="4" w:space="0"/>
              <w:right w:val="single" w:color="000000" w:sz="4" w:space="0"/>
            </w:tcBorders>
            <w:noWrap w:val="0"/>
            <w:vAlign w:val="center"/>
          </w:tcPr>
          <w:p w14:paraId="5F146E03">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2</w:t>
            </w:r>
          </w:p>
        </w:tc>
        <w:tc>
          <w:tcPr>
            <w:tcW w:w="4633" w:type="dxa"/>
            <w:gridSpan w:val="4"/>
            <w:tcBorders>
              <w:top w:val="single" w:color="000000" w:sz="4" w:space="0"/>
              <w:left w:val="single" w:color="000000" w:sz="4" w:space="0"/>
              <w:bottom w:val="single" w:color="000000" w:sz="4" w:space="0"/>
              <w:right w:val="single" w:color="000000" w:sz="4" w:space="0"/>
            </w:tcBorders>
            <w:noWrap w:val="0"/>
            <w:vAlign w:val="center"/>
          </w:tcPr>
          <w:p w14:paraId="30211B5D">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 xml:space="preserve"> 43寸窗口信息发布</w:t>
            </w:r>
            <w:r>
              <w:rPr>
                <w:rFonts w:hint="eastAsia" w:ascii="仿宋" w:hAnsi="仿宋" w:eastAsia="仿宋" w:cs="仿宋"/>
                <w:b/>
                <w:bCs/>
                <w:i w:val="0"/>
                <w:iCs w:val="0"/>
                <w:color w:val="000000"/>
                <w:kern w:val="0"/>
                <w:sz w:val="24"/>
                <w:szCs w:val="24"/>
                <w:u w:val="none"/>
                <w:lang w:val="en-US" w:eastAsia="zh-CN" w:bidi="ar"/>
              </w:rPr>
              <w:br w:type="textWrapping"/>
            </w:r>
            <w:r>
              <w:rPr>
                <w:rFonts w:hint="eastAsia" w:ascii="仿宋" w:hAnsi="仿宋" w:eastAsia="仿宋" w:cs="仿宋"/>
                <w:b/>
                <w:bCs/>
                <w:i w:val="0"/>
                <w:iCs w:val="0"/>
                <w:color w:val="000000"/>
                <w:kern w:val="0"/>
                <w:sz w:val="24"/>
                <w:szCs w:val="24"/>
                <w:u w:val="none"/>
                <w:lang w:val="en-US" w:eastAsia="zh-CN" w:bidi="ar"/>
              </w:rPr>
              <w:t xml:space="preserve">网络液晶一体机 </w:t>
            </w:r>
          </w:p>
        </w:tc>
        <w:tc>
          <w:tcPr>
            <w:tcW w:w="1620" w:type="dxa"/>
            <w:gridSpan w:val="2"/>
            <w:tcBorders>
              <w:top w:val="single" w:color="000000" w:sz="4" w:space="0"/>
              <w:left w:val="single" w:color="000000" w:sz="4" w:space="0"/>
              <w:bottom w:val="single" w:color="000000" w:sz="4" w:space="0"/>
              <w:right w:val="single" w:color="000000" w:sz="4" w:space="0"/>
            </w:tcBorders>
            <w:noWrap w:val="0"/>
            <w:vAlign w:val="center"/>
          </w:tcPr>
          <w:p w14:paraId="483C1B3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网络液晶一体机</w:t>
            </w:r>
          </w:p>
        </w:tc>
        <w:tc>
          <w:tcPr>
            <w:tcW w:w="779" w:type="dxa"/>
            <w:gridSpan w:val="2"/>
            <w:tcBorders>
              <w:top w:val="single" w:color="000000" w:sz="4" w:space="0"/>
              <w:left w:val="single" w:color="000000" w:sz="4" w:space="0"/>
              <w:bottom w:val="single" w:color="000000" w:sz="4" w:space="0"/>
              <w:right w:val="single" w:color="000000" w:sz="4" w:space="0"/>
            </w:tcBorders>
            <w:noWrap w:val="0"/>
            <w:vAlign w:val="center"/>
          </w:tcPr>
          <w:p w14:paraId="1E78BD7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983" w:type="dxa"/>
            <w:tcBorders>
              <w:top w:val="single" w:color="000000" w:sz="4" w:space="0"/>
              <w:left w:val="single" w:color="000000" w:sz="4" w:space="0"/>
              <w:bottom w:val="single" w:color="000000" w:sz="4" w:space="0"/>
              <w:right w:val="single" w:color="000000" w:sz="4" w:space="0"/>
            </w:tcBorders>
            <w:noWrap w:val="0"/>
            <w:vAlign w:val="center"/>
          </w:tcPr>
          <w:p w14:paraId="06916FF6">
            <w:pPr>
              <w:keepNext w:val="0"/>
              <w:keepLines w:val="0"/>
              <w:widowControl/>
              <w:suppressLineNumbers w:val="0"/>
              <w:jc w:val="center"/>
              <w:textAlignment w:val="center"/>
              <w:rPr>
                <w:rFonts w:hint="default" w:ascii="仿宋" w:hAnsi="仿宋" w:eastAsia="仿宋" w:cs="仿宋"/>
                <w:b/>
                <w:bCs/>
                <w:i w:val="0"/>
                <w:iCs w:val="0"/>
                <w:color w:val="000000"/>
                <w:sz w:val="24"/>
                <w:szCs w:val="24"/>
                <w:u w:val="none"/>
                <w:lang w:val="en-US"/>
              </w:rPr>
            </w:pPr>
            <w:r>
              <w:rPr>
                <w:rFonts w:hint="eastAsia" w:ascii="仿宋" w:hAnsi="仿宋" w:eastAsia="仿宋" w:cs="仿宋"/>
                <w:b/>
                <w:bCs/>
                <w:i w:val="0"/>
                <w:iCs w:val="0"/>
                <w:color w:val="000000"/>
                <w:kern w:val="0"/>
                <w:sz w:val="24"/>
                <w:szCs w:val="24"/>
                <w:u w:val="none"/>
                <w:lang w:val="en-US" w:eastAsia="zh-CN" w:bidi="ar"/>
              </w:rPr>
              <w:t>34</w:t>
            </w:r>
          </w:p>
        </w:tc>
      </w:tr>
      <w:tr w14:paraId="237ABF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25" w:type="dxa"/>
            <w:gridSpan w:val="2"/>
            <w:tcBorders>
              <w:top w:val="single" w:color="000000" w:sz="4" w:space="0"/>
              <w:left w:val="single" w:color="000000" w:sz="4" w:space="0"/>
              <w:bottom w:val="single" w:color="000000" w:sz="4" w:space="0"/>
              <w:right w:val="single" w:color="000000" w:sz="4" w:space="0"/>
            </w:tcBorders>
            <w:noWrap w:val="0"/>
            <w:vAlign w:val="center"/>
          </w:tcPr>
          <w:p w14:paraId="7BD2F57F">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3</w:t>
            </w:r>
          </w:p>
        </w:tc>
        <w:tc>
          <w:tcPr>
            <w:tcW w:w="4633" w:type="dxa"/>
            <w:gridSpan w:val="4"/>
            <w:tcBorders>
              <w:top w:val="single" w:color="000000" w:sz="4" w:space="0"/>
              <w:left w:val="single" w:color="000000" w:sz="4" w:space="0"/>
              <w:bottom w:val="single" w:color="000000" w:sz="4" w:space="0"/>
              <w:right w:val="single" w:color="000000" w:sz="4" w:space="0"/>
            </w:tcBorders>
            <w:noWrap w:val="0"/>
            <w:vAlign w:val="center"/>
          </w:tcPr>
          <w:p w14:paraId="6A36A58A">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 xml:space="preserve"> 55寸候诊区信息发布</w:t>
            </w:r>
            <w:r>
              <w:rPr>
                <w:rFonts w:hint="eastAsia" w:ascii="仿宋" w:hAnsi="仿宋" w:eastAsia="仿宋" w:cs="仿宋"/>
                <w:b/>
                <w:bCs/>
                <w:i w:val="0"/>
                <w:iCs w:val="0"/>
                <w:color w:val="000000"/>
                <w:kern w:val="0"/>
                <w:sz w:val="24"/>
                <w:szCs w:val="24"/>
                <w:u w:val="none"/>
                <w:lang w:val="en-US" w:eastAsia="zh-CN" w:bidi="ar"/>
              </w:rPr>
              <w:br w:type="textWrapping"/>
            </w:r>
            <w:r>
              <w:rPr>
                <w:rFonts w:hint="eastAsia" w:ascii="仿宋" w:hAnsi="仿宋" w:eastAsia="仿宋" w:cs="仿宋"/>
                <w:b/>
                <w:bCs/>
                <w:i w:val="0"/>
                <w:iCs w:val="0"/>
                <w:color w:val="000000"/>
                <w:kern w:val="0"/>
                <w:sz w:val="24"/>
                <w:szCs w:val="24"/>
                <w:u w:val="none"/>
                <w:lang w:val="en-US" w:eastAsia="zh-CN" w:bidi="ar"/>
              </w:rPr>
              <w:t xml:space="preserve">网络液晶一体机 </w:t>
            </w:r>
          </w:p>
        </w:tc>
        <w:tc>
          <w:tcPr>
            <w:tcW w:w="1620" w:type="dxa"/>
            <w:gridSpan w:val="2"/>
            <w:tcBorders>
              <w:top w:val="single" w:color="000000" w:sz="4" w:space="0"/>
              <w:left w:val="single" w:color="000000" w:sz="4" w:space="0"/>
              <w:bottom w:val="single" w:color="000000" w:sz="4" w:space="0"/>
              <w:right w:val="single" w:color="000000" w:sz="4" w:space="0"/>
            </w:tcBorders>
            <w:noWrap w:val="0"/>
            <w:vAlign w:val="center"/>
          </w:tcPr>
          <w:p w14:paraId="791DE1D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网络液晶一体机</w:t>
            </w:r>
          </w:p>
        </w:tc>
        <w:tc>
          <w:tcPr>
            <w:tcW w:w="779" w:type="dxa"/>
            <w:gridSpan w:val="2"/>
            <w:tcBorders>
              <w:top w:val="single" w:color="000000" w:sz="4" w:space="0"/>
              <w:left w:val="single" w:color="000000" w:sz="4" w:space="0"/>
              <w:bottom w:val="single" w:color="000000" w:sz="4" w:space="0"/>
              <w:right w:val="single" w:color="000000" w:sz="4" w:space="0"/>
            </w:tcBorders>
            <w:noWrap w:val="0"/>
            <w:vAlign w:val="center"/>
          </w:tcPr>
          <w:p w14:paraId="72D0C7E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983" w:type="dxa"/>
            <w:tcBorders>
              <w:top w:val="single" w:color="000000" w:sz="4" w:space="0"/>
              <w:left w:val="single" w:color="000000" w:sz="4" w:space="0"/>
              <w:bottom w:val="single" w:color="000000" w:sz="4" w:space="0"/>
              <w:right w:val="single" w:color="000000" w:sz="4" w:space="0"/>
            </w:tcBorders>
            <w:noWrap w:val="0"/>
            <w:vAlign w:val="center"/>
          </w:tcPr>
          <w:p w14:paraId="15BCB990">
            <w:pPr>
              <w:keepNext w:val="0"/>
              <w:keepLines w:val="0"/>
              <w:widowControl/>
              <w:suppressLineNumbers w:val="0"/>
              <w:jc w:val="center"/>
              <w:textAlignment w:val="center"/>
              <w:rPr>
                <w:rFonts w:hint="default" w:ascii="仿宋" w:hAnsi="仿宋" w:eastAsia="仿宋" w:cs="仿宋"/>
                <w:b/>
                <w:bCs/>
                <w:i w:val="0"/>
                <w:iCs w:val="0"/>
                <w:color w:val="000000"/>
                <w:sz w:val="24"/>
                <w:szCs w:val="24"/>
                <w:u w:val="none"/>
                <w:lang w:val="en-US"/>
              </w:rPr>
            </w:pPr>
            <w:r>
              <w:rPr>
                <w:rFonts w:hint="eastAsia" w:ascii="仿宋" w:hAnsi="仿宋" w:eastAsia="仿宋" w:cs="仿宋"/>
                <w:b/>
                <w:bCs/>
                <w:i w:val="0"/>
                <w:iCs w:val="0"/>
                <w:color w:val="000000"/>
                <w:kern w:val="0"/>
                <w:sz w:val="24"/>
                <w:szCs w:val="24"/>
                <w:u w:val="none"/>
                <w:lang w:val="en-US" w:eastAsia="zh-CN" w:bidi="ar"/>
              </w:rPr>
              <w:t>42</w:t>
            </w:r>
          </w:p>
        </w:tc>
      </w:tr>
      <w:tr w14:paraId="68D424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25" w:type="dxa"/>
            <w:gridSpan w:val="2"/>
            <w:tcBorders>
              <w:top w:val="single" w:color="000000" w:sz="4" w:space="0"/>
              <w:left w:val="single" w:color="000000" w:sz="4" w:space="0"/>
              <w:bottom w:val="single" w:color="000000" w:sz="4" w:space="0"/>
              <w:right w:val="single" w:color="000000" w:sz="4" w:space="0"/>
            </w:tcBorders>
            <w:noWrap w:val="0"/>
            <w:vAlign w:val="center"/>
          </w:tcPr>
          <w:p w14:paraId="0E01E102">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4</w:t>
            </w:r>
          </w:p>
        </w:tc>
        <w:tc>
          <w:tcPr>
            <w:tcW w:w="4633" w:type="dxa"/>
            <w:gridSpan w:val="4"/>
            <w:tcBorders>
              <w:top w:val="single" w:color="000000" w:sz="4" w:space="0"/>
              <w:left w:val="single" w:color="000000" w:sz="4" w:space="0"/>
              <w:bottom w:val="single" w:color="000000" w:sz="4" w:space="0"/>
              <w:right w:val="single" w:color="000000" w:sz="4" w:space="0"/>
            </w:tcBorders>
            <w:noWrap w:val="0"/>
            <w:vAlign w:val="center"/>
          </w:tcPr>
          <w:p w14:paraId="011E49B8">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 xml:space="preserve"> 55寸立式网络</w:t>
            </w:r>
            <w:r>
              <w:rPr>
                <w:rFonts w:hint="eastAsia" w:ascii="仿宋" w:hAnsi="仿宋" w:eastAsia="仿宋" w:cs="仿宋"/>
                <w:b/>
                <w:bCs/>
                <w:i w:val="0"/>
                <w:iCs w:val="0"/>
                <w:color w:val="000000"/>
                <w:kern w:val="0"/>
                <w:sz w:val="24"/>
                <w:szCs w:val="24"/>
                <w:u w:val="none"/>
                <w:lang w:val="en-US" w:eastAsia="zh-CN" w:bidi="ar"/>
              </w:rPr>
              <w:br w:type="textWrapping"/>
            </w:r>
            <w:r>
              <w:rPr>
                <w:rFonts w:hint="eastAsia" w:ascii="仿宋" w:hAnsi="仿宋" w:eastAsia="仿宋" w:cs="仿宋"/>
                <w:b/>
                <w:bCs/>
                <w:i w:val="0"/>
                <w:iCs w:val="0"/>
                <w:color w:val="000000"/>
                <w:kern w:val="0"/>
                <w:sz w:val="24"/>
                <w:szCs w:val="24"/>
                <w:u w:val="none"/>
                <w:lang w:val="en-US" w:eastAsia="zh-CN" w:bidi="ar"/>
              </w:rPr>
              <w:t xml:space="preserve">液晶一体机 </w:t>
            </w:r>
          </w:p>
        </w:tc>
        <w:tc>
          <w:tcPr>
            <w:tcW w:w="1620" w:type="dxa"/>
            <w:gridSpan w:val="2"/>
            <w:tcBorders>
              <w:top w:val="single" w:color="000000" w:sz="4" w:space="0"/>
              <w:left w:val="single" w:color="000000" w:sz="4" w:space="0"/>
              <w:bottom w:val="single" w:color="000000" w:sz="4" w:space="0"/>
              <w:right w:val="single" w:color="000000" w:sz="4" w:space="0"/>
            </w:tcBorders>
            <w:noWrap w:val="0"/>
            <w:vAlign w:val="center"/>
          </w:tcPr>
          <w:p w14:paraId="1F4E12E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网络液晶一体机</w:t>
            </w:r>
          </w:p>
        </w:tc>
        <w:tc>
          <w:tcPr>
            <w:tcW w:w="779" w:type="dxa"/>
            <w:gridSpan w:val="2"/>
            <w:tcBorders>
              <w:top w:val="single" w:color="000000" w:sz="4" w:space="0"/>
              <w:left w:val="single" w:color="000000" w:sz="4" w:space="0"/>
              <w:bottom w:val="single" w:color="000000" w:sz="4" w:space="0"/>
              <w:right w:val="single" w:color="000000" w:sz="4" w:space="0"/>
            </w:tcBorders>
            <w:noWrap w:val="0"/>
            <w:vAlign w:val="center"/>
          </w:tcPr>
          <w:p w14:paraId="1A09FFD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983" w:type="dxa"/>
            <w:tcBorders>
              <w:top w:val="single" w:color="000000" w:sz="4" w:space="0"/>
              <w:left w:val="single" w:color="000000" w:sz="4" w:space="0"/>
              <w:bottom w:val="single" w:color="000000" w:sz="4" w:space="0"/>
              <w:right w:val="single" w:color="000000" w:sz="4" w:space="0"/>
            </w:tcBorders>
            <w:noWrap w:val="0"/>
            <w:vAlign w:val="center"/>
          </w:tcPr>
          <w:p w14:paraId="0286611E">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7</w:t>
            </w:r>
          </w:p>
        </w:tc>
      </w:tr>
      <w:tr w14:paraId="0A1D47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25" w:type="dxa"/>
            <w:gridSpan w:val="2"/>
            <w:tcBorders>
              <w:top w:val="single" w:color="000000" w:sz="4" w:space="0"/>
              <w:left w:val="single" w:color="000000" w:sz="4" w:space="0"/>
              <w:bottom w:val="single" w:color="000000" w:sz="4" w:space="0"/>
              <w:right w:val="single" w:color="000000" w:sz="4" w:space="0"/>
            </w:tcBorders>
            <w:noWrap w:val="0"/>
            <w:vAlign w:val="center"/>
          </w:tcPr>
          <w:p w14:paraId="5D7944B8">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4</w:t>
            </w:r>
          </w:p>
        </w:tc>
        <w:tc>
          <w:tcPr>
            <w:tcW w:w="4633" w:type="dxa"/>
            <w:gridSpan w:val="4"/>
            <w:tcBorders>
              <w:top w:val="single" w:color="000000" w:sz="4" w:space="0"/>
              <w:left w:val="single" w:color="000000" w:sz="4" w:space="0"/>
              <w:bottom w:val="single" w:color="000000" w:sz="4" w:space="0"/>
              <w:right w:val="single" w:color="000000" w:sz="4" w:space="0"/>
            </w:tcBorders>
            <w:noWrap w:val="0"/>
            <w:vAlign w:val="center"/>
          </w:tcPr>
          <w:p w14:paraId="70BA9EA4">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 xml:space="preserve"> 55寸落地触控</w:t>
            </w:r>
            <w:r>
              <w:rPr>
                <w:rFonts w:hint="eastAsia" w:ascii="仿宋" w:hAnsi="仿宋" w:eastAsia="仿宋" w:cs="仿宋"/>
                <w:b/>
                <w:bCs/>
                <w:i w:val="0"/>
                <w:iCs w:val="0"/>
                <w:color w:val="000000"/>
                <w:kern w:val="0"/>
                <w:sz w:val="24"/>
                <w:szCs w:val="24"/>
                <w:u w:val="none"/>
                <w:lang w:val="en-US" w:eastAsia="zh-CN" w:bidi="ar"/>
              </w:rPr>
              <w:br w:type="textWrapping"/>
            </w:r>
            <w:r>
              <w:rPr>
                <w:rFonts w:hint="eastAsia" w:ascii="仿宋" w:hAnsi="仿宋" w:eastAsia="仿宋" w:cs="仿宋"/>
                <w:b/>
                <w:bCs/>
                <w:i w:val="0"/>
                <w:iCs w:val="0"/>
                <w:color w:val="000000"/>
                <w:kern w:val="0"/>
                <w:sz w:val="24"/>
                <w:szCs w:val="24"/>
                <w:u w:val="none"/>
                <w:lang w:val="en-US" w:eastAsia="zh-CN" w:bidi="ar"/>
              </w:rPr>
              <w:t xml:space="preserve">一体机 </w:t>
            </w:r>
          </w:p>
        </w:tc>
        <w:tc>
          <w:tcPr>
            <w:tcW w:w="1248" w:type="dxa"/>
            <w:tcBorders>
              <w:top w:val="single" w:color="000000" w:sz="4" w:space="0"/>
              <w:left w:val="single" w:color="000000" w:sz="4" w:space="0"/>
              <w:bottom w:val="single" w:color="000000" w:sz="4" w:space="0"/>
              <w:right w:val="single" w:color="000000" w:sz="4" w:space="0"/>
            </w:tcBorders>
            <w:noWrap w:val="0"/>
            <w:vAlign w:val="center"/>
          </w:tcPr>
          <w:p w14:paraId="6117BBD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网络液晶一体机</w:t>
            </w:r>
          </w:p>
        </w:tc>
        <w:tc>
          <w:tcPr>
            <w:tcW w:w="1151" w:type="dxa"/>
            <w:gridSpan w:val="3"/>
            <w:tcBorders>
              <w:top w:val="single" w:color="000000" w:sz="4" w:space="0"/>
              <w:left w:val="single" w:color="000000" w:sz="4" w:space="0"/>
              <w:bottom w:val="single" w:color="000000" w:sz="4" w:space="0"/>
              <w:right w:val="single" w:color="000000" w:sz="4" w:space="0"/>
            </w:tcBorders>
            <w:noWrap w:val="0"/>
            <w:vAlign w:val="center"/>
          </w:tcPr>
          <w:p w14:paraId="3DD08F1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983" w:type="dxa"/>
            <w:tcBorders>
              <w:top w:val="single" w:color="000000" w:sz="4" w:space="0"/>
              <w:left w:val="single" w:color="000000" w:sz="4" w:space="0"/>
              <w:bottom w:val="single" w:color="000000" w:sz="4" w:space="0"/>
              <w:right w:val="single" w:color="000000" w:sz="4" w:space="0"/>
            </w:tcBorders>
            <w:noWrap w:val="0"/>
            <w:vAlign w:val="center"/>
          </w:tcPr>
          <w:p w14:paraId="096136AF">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1</w:t>
            </w:r>
          </w:p>
        </w:tc>
      </w:tr>
      <w:tr w14:paraId="7913A1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8640" w:type="dxa"/>
            <w:gridSpan w:val="11"/>
            <w:tcBorders>
              <w:top w:val="single" w:color="000000" w:sz="4" w:space="0"/>
              <w:left w:val="single" w:color="000000" w:sz="4" w:space="0"/>
              <w:bottom w:val="single" w:color="000000" w:sz="4" w:space="0"/>
              <w:right w:val="single" w:color="000000" w:sz="4" w:space="0"/>
            </w:tcBorders>
            <w:noWrap w:val="0"/>
            <w:vAlign w:val="center"/>
          </w:tcPr>
          <w:p w14:paraId="0D6F1D3D">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软件部分</w:t>
            </w:r>
          </w:p>
        </w:tc>
      </w:tr>
      <w:tr w14:paraId="793B81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625" w:type="dxa"/>
            <w:gridSpan w:val="2"/>
            <w:tcBorders>
              <w:top w:val="single" w:color="000000" w:sz="4" w:space="0"/>
              <w:left w:val="single" w:color="000000" w:sz="4" w:space="0"/>
              <w:bottom w:val="single" w:color="000000" w:sz="4" w:space="0"/>
              <w:right w:val="single" w:color="000000" w:sz="4" w:space="0"/>
            </w:tcBorders>
            <w:noWrap w:val="0"/>
            <w:vAlign w:val="center"/>
          </w:tcPr>
          <w:p w14:paraId="764B70CE">
            <w:pPr>
              <w:jc w:val="center"/>
              <w:rPr>
                <w:rFonts w:hint="eastAsia" w:ascii="仿宋" w:hAnsi="仿宋" w:eastAsia="仿宋" w:cs="仿宋"/>
                <w:b/>
                <w:bCs/>
                <w:i w:val="0"/>
                <w:iCs w:val="0"/>
                <w:color w:val="000000"/>
                <w:sz w:val="24"/>
                <w:szCs w:val="24"/>
                <w:u w:val="none"/>
                <w:lang w:val="en-US" w:eastAsia="zh-CN"/>
              </w:rPr>
            </w:pPr>
            <w:r>
              <w:rPr>
                <w:rFonts w:hint="eastAsia" w:ascii="仿宋" w:hAnsi="仿宋" w:eastAsia="仿宋" w:cs="仿宋"/>
                <w:b/>
                <w:bCs/>
                <w:i w:val="0"/>
                <w:iCs w:val="0"/>
                <w:color w:val="000000"/>
                <w:sz w:val="24"/>
                <w:szCs w:val="24"/>
                <w:u w:val="none"/>
                <w:lang w:val="en-US" w:eastAsia="zh-CN"/>
              </w:rPr>
              <w:t>1</w:t>
            </w:r>
          </w:p>
        </w:tc>
        <w:tc>
          <w:tcPr>
            <w:tcW w:w="4633" w:type="dxa"/>
            <w:gridSpan w:val="4"/>
            <w:tcBorders>
              <w:top w:val="single" w:color="000000" w:sz="4" w:space="0"/>
              <w:left w:val="single" w:color="000000" w:sz="4" w:space="0"/>
              <w:bottom w:val="single" w:color="000000" w:sz="4" w:space="0"/>
              <w:right w:val="single" w:color="000000" w:sz="4" w:space="0"/>
            </w:tcBorders>
            <w:noWrap w:val="0"/>
            <w:vAlign w:val="center"/>
          </w:tcPr>
          <w:p w14:paraId="02946329">
            <w:pPr>
              <w:keepNext w:val="0"/>
              <w:keepLines w:val="0"/>
              <w:widowControl/>
              <w:suppressLineNumbers w:val="0"/>
              <w:ind w:firstLine="964" w:firstLineChars="400"/>
              <w:jc w:val="left"/>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信息发布系统</w:t>
            </w:r>
          </w:p>
        </w:tc>
        <w:tc>
          <w:tcPr>
            <w:tcW w:w="2399" w:type="dxa"/>
            <w:gridSpan w:val="4"/>
            <w:tcBorders>
              <w:top w:val="single" w:color="000000" w:sz="4" w:space="0"/>
              <w:left w:val="single" w:color="000000" w:sz="4" w:space="0"/>
              <w:bottom w:val="single" w:color="000000" w:sz="4" w:space="0"/>
              <w:right w:val="single" w:color="000000" w:sz="4" w:space="0"/>
            </w:tcBorders>
            <w:noWrap w:val="0"/>
            <w:vAlign w:val="center"/>
          </w:tcPr>
          <w:p w14:paraId="47284EED">
            <w:pPr>
              <w:jc w:val="center"/>
              <w:rPr>
                <w:rFonts w:hint="eastAsia" w:ascii="仿宋" w:hAnsi="仿宋" w:eastAsia="仿宋" w:cs="仿宋"/>
                <w:b/>
                <w:bCs/>
                <w:i w:val="0"/>
                <w:iCs w:val="0"/>
                <w:color w:val="000000"/>
                <w:sz w:val="24"/>
                <w:szCs w:val="24"/>
                <w:u w:val="none"/>
                <w:lang w:val="en-US" w:eastAsia="zh-CN"/>
              </w:rPr>
            </w:pPr>
            <w:r>
              <w:rPr>
                <w:rFonts w:hint="eastAsia" w:ascii="仿宋" w:hAnsi="仿宋" w:eastAsia="仿宋" w:cs="仿宋"/>
                <w:b/>
                <w:bCs/>
                <w:i w:val="0"/>
                <w:iCs w:val="0"/>
                <w:color w:val="000000"/>
                <w:sz w:val="24"/>
                <w:szCs w:val="24"/>
                <w:u w:val="none"/>
                <w:lang w:val="en-US" w:eastAsia="zh-CN"/>
              </w:rPr>
              <w:t>套</w:t>
            </w:r>
          </w:p>
        </w:tc>
        <w:tc>
          <w:tcPr>
            <w:tcW w:w="983" w:type="dxa"/>
            <w:tcBorders>
              <w:top w:val="single" w:color="000000" w:sz="4" w:space="0"/>
              <w:left w:val="single" w:color="000000" w:sz="4" w:space="0"/>
              <w:bottom w:val="single" w:color="000000" w:sz="4" w:space="0"/>
              <w:right w:val="single" w:color="000000" w:sz="4" w:space="0"/>
            </w:tcBorders>
            <w:noWrap w:val="0"/>
            <w:vAlign w:val="center"/>
          </w:tcPr>
          <w:p w14:paraId="6B2227A8">
            <w:pPr>
              <w:jc w:val="center"/>
              <w:rPr>
                <w:rFonts w:hint="eastAsia" w:ascii="仿宋" w:hAnsi="仿宋" w:eastAsia="仿宋" w:cs="仿宋"/>
                <w:b/>
                <w:bCs/>
                <w:i w:val="0"/>
                <w:iCs w:val="0"/>
                <w:color w:val="000000"/>
                <w:sz w:val="24"/>
                <w:szCs w:val="24"/>
                <w:u w:val="none"/>
                <w:lang w:val="en-US" w:eastAsia="zh-CN"/>
              </w:rPr>
            </w:pPr>
            <w:r>
              <w:rPr>
                <w:rFonts w:hint="eastAsia" w:ascii="仿宋" w:hAnsi="仿宋" w:eastAsia="仿宋" w:cs="仿宋"/>
                <w:b/>
                <w:bCs/>
                <w:i w:val="0"/>
                <w:iCs w:val="0"/>
                <w:color w:val="000000"/>
                <w:sz w:val="24"/>
                <w:szCs w:val="24"/>
                <w:u w:val="none"/>
                <w:lang w:val="en-US" w:eastAsia="zh-CN"/>
              </w:rPr>
              <w:t>1</w:t>
            </w:r>
          </w:p>
        </w:tc>
      </w:tr>
    </w:tbl>
    <w:p w14:paraId="71E37836">
      <w:pPr>
        <w:keepNext w:val="0"/>
        <w:keepLines w:val="0"/>
        <w:widowControl/>
        <w:numPr>
          <w:ilvl w:val="0"/>
          <w:numId w:val="0"/>
        </w:numPr>
        <w:suppressLineNumbers w:val="0"/>
        <w:spacing w:line="360" w:lineRule="auto"/>
        <w:jc w:val="left"/>
        <w:rPr>
          <w:rFonts w:hint="default" w:ascii="仿宋" w:hAnsi="仿宋" w:eastAsia="仿宋" w:cs="仿宋"/>
          <w:kern w:val="0"/>
          <w:sz w:val="24"/>
          <w:szCs w:val="24"/>
          <w:lang w:val="en-US" w:eastAsia="zh-CN" w:bidi="ar"/>
        </w:rPr>
      </w:pPr>
    </w:p>
    <w:p w14:paraId="7F02079E">
      <w:pPr>
        <w:keepNext w:val="0"/>
        <w:keepLines w:val="0"/>
        <w:widowControl/>
        <w:numPr>
          <w:ilvl w:val="0"/>
          <w:numId w:val="0"/>
        </w:numPr>
        <w:suppressLineNumbers w:val="0"/>
        <w:spacing w:line="360" w:lineRule="auto"/>
        <w:ind w:left="420" w:leftChars="0"/>
        <w:jc w:val="left"/>
        <w:rPr>
          <w:rFonts w:hint="eastAsia" w:ascii="方正公文黑体" w:hAnsi="方正公文黑体" w:eastAsia="方正公文黑体" w:cs="方正公文黑体"/>
          <w:kern w:val="0"/>
          <w:sz w:val="24"/>
          <w:szCs w:val="24"/>
          <w:lang w:val="en-US" w:eastAsia="zh-CN" w:bidi="ar"/>
        </w:rPr>
      </w:pPr>
      <w:r>
        <w:rPr>
          <w:rFonts w:hint="eastAsia" w:ascii="方正公文黑体" w:hAnsi="方正公文黑体" w:eastAsia="方正公文黑体" w:cs="方正公文黑体"/>
          <w:kern w:val="0"/>
          <w:sz w:val="24"/>
          <w:szCs w:val="24"/>
          <w:lang w:val="en-US" w:eastAsia="zh-CN" w:bidi="ar"/>
        </w:rPr>
        <w:t>三、信息安全要求：</w:t>
      </w:r>
    </w:p>
    <w:p w14:paraId="19D1DF02">
      <w:pPr>
        <w:ind w:firstLine="480" w:firstLineChars="200"/>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 xml:space="preserve">1．系统软、硬件环境必须在医院内网安装运行，应按照网络安全等级保护 2.0 标准中的三级系统要求建设，所提供服务需要接入互联网的应按照我院信息安全管理规定执行。 </w:t>
      </w:r>
    </w:p>
    <w:p w14:paraId="14069B79">
      <w:pPr>
        <w:ind w:firstLine="480" w:firstLineChars="200"/>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 xml:space="preserve">2．应实现对数据操作的监控和审计。系统使用环节涉及个人隐私信息处理时，应合理确定个人隐私信息处理的操作权限，提供访问控制功能，依据安全策略控制用户对文件、数据库表等客体的访问。 </w:t>
      </w:r>
    </w:p>
    <w:p w14:paraId="6A64F0DF">
      <w:pPr>
        <w:ind w:firstLine="480" w:firstLineChars="200"/>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 xml:space="preserve">3．应提供专用的登录控制模块对登录用户进行身份标识和鉴别，身份鉴别信息应具有不易被冒用的特点，应提供用户身份标识唯一和鉴别信息复杂度检查功能。 </w:t>
      </w:r>
    </w:p>
    <w:p w14:paraId="5A313070">
      <w:pPr>
        <w:ind w:firstLine="480" w:firstLineChars="200"/>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 xml:space="preserve">4．应对通信过程中的敏感信息字段进行加密、使用符合国家密码管理规定的密码技术和产品。取两种或两种以上组合鉴别技术，密码长度不小于8位，能够设置复杂度要求、定期更换要求。 </w:t>
      </w:r>
    </w:p>
    <w:p w14:paraId="0CC56CED">
      <w:pPr>
        <w:ind w:firstLine="480" w:firstLineChars="200"/>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 xml:space="preserve">5．系统需持续监测自身健康状态，发现运行或重要配置等异常情况时，能及时通报预警。应对应用系统的用户标识与鉴别、访问控制的所有操作记录、重要用户行为等重要安全事件进行审计，确保所有运维操作可授权、可追踪、可审查。 </w:t>
      </w:r>
    </w:p>
    <w:p w14:paraId="3C5F8FA8">
      <w:pPr>
        <w:ind w:firstLine="480" w:firstLineChars="200"/>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 xml:space="preserve">6．应提供数据有效性检验功能，保证通过人机接口输入或通过通信接口输入的数据格式或长度符合系统设定要求。不存在 SQL 注入、跨站脚本、文件包含、目录遍历、危险端口、信息泄露等漏洞，以及所使用的第三方插件不存在漏洞。 </w:t>
      </w:r>
    </w:p>
    <w:p w14:paraId="4643BE9C">
      <w:pPr>
        <w:ind w:firstLine="480" w:firstLineChars="200"/>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 xml:space="preserve">7．提供有效的防篡改技术，阻断对页面的篡改，当应用系统的通信双方中的一方在一段时间内未作任何响应，另一方应能够自动结束会话。 </w:t>
      </w:r>
    </w:p>
    <w:p w14:paraId="0623F277">
      <w:pPr>
        <w:ind w:firstLine="480" w:firstLineChars="200"/>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 xml:space="preserve">8．系统需提供不同级别，不同故障情况下的系统应急处置预案。避免因系统故障导致医疗活动产生不良后果。 </w:t>
      </w:r>
    </w:p>
    <w:p w14:paraId="1B81CD6D">
      <w:pPr>
        <w:ind w:firstLine="480" w:firstLineChars="200"/>
        <w:rPr>
          <w:rFonts w:hint="eastAsia" w:ascii="方正公文小标宋" w:hAnsi="方正公文小标宋" w:eastAsia="方正公文小标宋" w:cs="方正公文小标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9．系统需兼容院内主要操作系统（WIN 7、WIN 10、WIN11）及浏览器（IE、Chrome、39Edge），并及时更新各环境的安全补丁。</w:t>
      </w:r>
    </w:p>
    <w:p w14:paraId="255590F2">
      <w:pPr>
        <w:ind w:firstLine="480" w:firstLineChars="200"/>
        <w:rPr>
          <w:rFonts w:hint="eastAsia" w:ascii="仿宋" w:hAnsi="仿宋" w:eastAsia="仿宋" w:cs="仿宋"/>
          <w:b w:val="0"/>
          <w:bCs w:val="0"/>
          <w:color w:val="auto"/>
          <w:kern w:val="2"/>
          <w:sz w:val="24"/>
          <w:szCs w:val="24"/>
          <w:lang w:val="en-US" w:eastAsia="zh-CN" w:bidi="ar-SA"/>
        </w:rPr>
      </w:pPr>
      <w:r>
        <w:rPr>
          <w:rFonts w:hint="eastAsia" w:ascii="方正公文黑体" w:hAnsi="方正公文黑体" w:eastAsia="方正公文黑体" w:cs="方正公文黑体"/>
          <w:b w:val="0"/>
          <w:bCs w:val="0"/>
          <w:color w:val="auto"/>
          <w:kern w:val="2"/>
          <w:sz w:val="24"/>
          <w:szCs w:val="24"/>
          <w:lang w:val="en-US" w:eastAsia="zh-CN" w:bidi="ar-SA"/>
        </w:rPr>
        <w:t>四、管理安全要求</w:t>
      </w:r>
      <w:r>
        <w:rPr>
          <w:rFonts w:hint="eastAsia" w:ascii="仿宋" w:hAnsi="仿宋" w:eastAsia="仿宋" w:cs="仿宋"/>
          <w:b w:val="0"/>
          <w:bCs w:val="0"/>
          <w:color w:val="auto"/>
          <w:kern w:val="2"/>
          <w:sz w:val="24"/>
          <w:szCs w:val="24"/>
          <w:lang w:val="en-US" w:eastAsia="zh-CN" w:bidi="ar-SA"/>
        </w:rPr>
        <w:t xml:space="preserve"> </w:t>
      </w:r>
    </w:p>
    <w:p w14:paraId="1C9530CC">
      <w:pPr>
        <w:ind w:firstLine="480" w:firstLineChars="200"/>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 xml:space="preserve">1．对系统进行安全性论证，对总体安全策略、安全技术框架、安全需求分析、安全功能说明、技术可行性等进行论述与分析。 </w:t>
      </w:r>
    </w:p>
    <w:p w14:paraId="34457691">
      <w:pPr>
        <w:ind w:firstLine="480" w:firstLineChars="200"/>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 xml:space="preserve">2．应用系统正式上线前，软件提供方须对本项目数据库、操作系统、中间件、应用软件等进行安全加固。 </w:t>
      </w:r>
    </w:p>
    <w:p w14:paraId="502F76ED">
      <w:pPr>
        <w:ind w:firstLine="480" w:firstLineChars="200"/>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 xml:space="preserve">3．应在软件上线前，由第三方机构检测软件包中可能存在的恶意代码，并审查软件中可能存在的后门。第三方检测出具检测合格报告后，方可上线。 </w:t>
      </w:r>
    </w:p>
    <w:p w14:paraId="0CAA44D8">
      <w:pPr>
        <w:ind w:firstLine="480" w:firstLineChars="200"/>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 xml:space="preserve">4．应对系统测试数据加以保护和控制，并避免使用含有个人隐私或敏感信息的数据去测试系统，确保测试数据的普遍性。 </w:t>
      </w:r>
    </w:p>
    <w:p w14:paraId="729ABA43">
      <w:pPr>
        <w:ind w:firstLine="480" w:firstLineChars="200"/>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 xml:space="preserve">5．严格控制对系统源代码的访问，程序源代码库的维护和拷贝应当遵从严格的变更控制程序。 </w:t>
      </w:r>
    </w:p>
    <w:p w14:paraId="0C1EE25B">
      <w:pPr>
        <w:ind w:firstLine="480" w:firstLineChars="200"/>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 xml:space="preserve">6．在系统开发与运行维护的所有阶段实施严格的变更控制，对变更的申请、审核、 测试、批准、执行计划与具体实施提出明确要求，确保系统安全性与控制措施不被损害，确保系统文档及时更新，做好软件升级的版本控制。 </w:t>
      </w:r>
    </w:p>
    <w:p w14:paraId="1AC190FA">
      <w:pPr>
        <w:ind w:firstLine="480" w:firstLineChars="200"/>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 xml:space="preserve">7．根据数据的重要性及其对系统运行的影响，制定数据的备份策略和恢复策略，明确备份数据的放置场所、文件命名规则、介质替换频率和数据离站运输方法。 </w:t>
      </w:r>
    </w:p>
    <w:p w14:paraId="6A21622B">
      <w:pPr>
        <w:ind w:firstLine="480" w:firstLineChars="200"/>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 xml:space="preserve">8．对于医院或第三方进行漏洞扫描、渗透测试等安全风险评测时产生的问题，及时保质配合完成修复。 </w:t>
      </w:r>
    </w:p>
    <w:p w14:paraId="5C33BF01">
      <w:pPr>
        <w:ind w:firstLine="480" w:firstLineChars="200"/>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 xml:space="preserve">9．协助医院在统一的应急预案框架下制定不同事件的应急预案，应急预案框架应包括启动应急预案的条件、应急处理流程、系统恢复流程、事后教育和培训等内容。 </w:t>
      </w:r>
    </w:p>
    <w:p w14:paraId="43F82D59">
      <w:pPr>
        <w:ind w:firstLine="480" w:firstLineChars="200"/>
        <w:rPr>
          <w:rFonts w:hint="eastAsia" w:ascii="方正公文小标宋" w:hAnsi="方正公文小标宋" w:eastAsia="方正公文小标宋" w:cs="方正公文小标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10．投标人应按照我院要求，配合我院完成等级保护评审、备案工作。</w:t>
      </w:r>
    </w:p>
    <w:p w14:paraId="5FF12CE9">
      <w:pPr>
        <w:ind w:firstLine="480" w:firstLineChars="200"/>
        <w:rPr>
          <w:rFonts w:hint="eastAsia" w:ascii="方正公文黑体" w:hAnsi="方正公文黑体" w:eastAsia="方正公文黑体" w:cs="方正公文黑体"/>
          <w:b w:val="0"/>
          <w:bCs w:val="0"/>
          <w:color w:val="auto"/>
          <w:kern w:val="2"/>
          <w:sz w:val="24"/>
          <w:szCs w:val="24"/>
          <w:lang w:val="en-US" w:eastAsia="zh-CN" w:bidi="ar-SA"/>
        </w:rPr>
      </w:pPr>
      <w:r>
        <w:rPr>
          <w:rFonts w:hint="eastAsia" w:ascii="方正公文黑体" w:hAnsi="方正公文黑体" w:eastAsia="方正公文黑体" w:cs="方正公文黑体"/>
          <w:b w:val="0"/>
          <w:bCs w:val="0"/>
          <w:color w:val="auto"/>
          <w:kern w:val="2"/>
          <w:sz w:val="24"/>
          <w:szCs w:val="24"/>
          <w:lang w:val="en-US" w:eastAsia="zh-CN" w:bidi="ar-SA"/>
        </w:rPr>
        <w:t xml:space="preserve">五、集成及数据要求 </w:t>
      </w:r>
    </w:p>
    <w:p w14:paraId="5C5D8BED">
      <w:pPr>
        <w:ind w:firstLine="480" w:firstLineChars="200"/>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 xml:space="preserve">1．数据库设计符合《医院信息系统功能基本规范》、《电子病历系统功能规范（试行）》、《电子病历系统应用水平分级评价管理办法（试行）》、《电子病历共享文档规范》等各项国家相关标准的规范要求。 </w:t>
      </w:r>
    </w:p>
    <w:p w14:paraId="15E431EB">
      <w:pPr>
        <w:ind w:firstLine="480" w:firstLineChars="200"/>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 xml:space="preserve">2．接口原则：保持数据一致性、保持数据的完整性、保持数据库的效率、数据库的安全性。 </w:t>
      </w:r>
    </w:p>
    <w:p w14:paraId="009FDB82">
      <w:pPr>
        <w:ind w:firstLine="480" w:firstLineChars="200"/>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 xml:space="preserve">3．我院提供满足投标人要求的硬件环境，软件在此硬件环境下部署完成软硬件集成。 </w:t>
      </w:r>
    </w:p>
    <w:p w14:paraId="72A836B5">
      <w:pPr>
        <w:ind w:firstLine="480" w:firstLineChars="200"/>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 xml:space="preserve">4．支持采用Webservice方式，通过集成平台进行数据交互，实现与医院集成平台、业务系统的无缝衔接。 </w:t>
      </w:r>
    </w:p>
    <w:p w14:paraId="6F3D72CC">
      <w:pPr>
        <w:ind w:firstLine="480" w:firstLineChars="200"/>
        <w:rPr>
          <w:rFonts w:hint="eastAsia" w:ascii="方正公文小标宋" w:hAnsi="方正公文小标宋" w:eastAsia="方正公文小标宋" w:cs="方正公文小标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 xml:space="preserve">5．支持历史数据抽取和实时数据的抽取，应保障不影响医院业务系统工作效率。 </w:t>
      </w:r>
    </w:p>
    <w:p w14:paraId="086B320C">
      <w:pPr>
        <w:ind w:firstLine="480" w:firstLineChars="200"/>
        <w:rPr>
          <w:rFonts w:hint="eastAsia" w:ascii="方正公文黑体" w:hAnsi="方正公文黑体" w:eastAsia="方正公文黑体" w:cs="方正公文黑体"/>
          <w:b w:val="0"/>
          <w:bCs w:val="0"/>
          <w:color w:val="auto"/>
          <w:kern w:val="2"/>
          <w:sz w:val="24"/>
          <w:szCs w:val="24"/>
          <w:lang w:val="en-US" w:eastAsia="zh-CN" w:bidi="ar-SA"/>
        </w:rPr>
      </w:pPr>
      <w:r>
        <w:rPr>
          <w:rFonts w:hint="eastAsia" w:ascii="方正公文黑体" w:hAnsi="方正公文黑体" w:eastAsia="方正公文黑体" w:cs="方正公文黑体"/>
          <w:b w:val="0"/>
          <w:bCs w:val="0"/>
          <w:color w:val="auto"/>
          <w:kern w:val="2"/>
          <w:sz w:val="24"/>
          <w:szCs w:val="24"/>
          <w:lang w:val="en-US" w:eastAsia="zh-CN" w:bidi="ar-SA"/>
        </w:rPr>
        <w:t>五、商务要求</w:t>
      </w:r>
    </w:p>
    <w:p w14:paraId="0B1B2B95">
      <w:pPr>
        <w:ind w:firstLine="480" w:firstLineChars="200"/>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（一）项目实施质量保证</w:t>
      </w:r>
    </w:p>
    <w:p w14:paraId="11009C60">
      <w:pPr>
        <w:ind w:firstLine="480" w:firstLineChars="200"/>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 xml:space="preserve">1、投标人应为本项目设立专门的项目组。项目组人员应具备良好的沟通和协调能力，技术开发人员应熟练掌握产品功能、设置和开发技术。 </w:t>
      </w:r>
    </w:p>
    <w:p w14:paraId="6F7F5FDB">
      <w:pPr>
        <w:ind w:firstLine="480" w:firstLineChars="200"/>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 xml:space="preserve">2、项目组成员应到达实施现场，并负责项目的组织协调、需求调查分析、数据字典整理对照、系统安装调试、系统功能培训、现场实施等工作。 </w:t>
      </w:r>
    </w:p>
    <w:p w14:paraId="2A3F8863">
      <w:pPr>
        <w:ind w:firstLine="480" w:firstLineChars="200"/>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 xml:space="preserve">3、实施过程中，实施人员应能即时、充分提出系统实施、使用过程中的建议或可能存在的各类问题，并提供解决方案。 </w:t>
      </w:r>
    </w:p>
    <w:p w14:paraId="43382B98">
      <w:pPr>
        <w:ind w:firstLine="480" w:firstLineChars="200"/>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4、实施过程中，应严格执行相关的规范，并保证安全；供应商应根据医院使用科室的需要，在规定的时间内，保证质量，完成系统建设。</w:t>
      </w:r>
    </w:p>
    <w:p w14:paraId="0BF6E6A6">
      <w:pPr>
        <w:ind w:firstLine="480" w:firstLineChars="200"/>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5、供应商提供的书面技术资料应能满足确保系统正常运行所需的管理、运营及维护有关的全套文件。供应商提供的技术文件至少应包括：</w:t>
      </w:r>
    </w:p>
    <w:p w14:paraId="090822D6">
      <w:pPr>
        <w:ind w:firstLine="480" w:firstLineChars="200"/>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①.需求分析报告；</w:t>
      </w:r>
    </w:p>
    <w:p w14:paraId="170CB9F5">
      <w:pPr>
        <w:ind w:firstLine="480" w:firstLineChars="200"/>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②.系统产品手册；</w:t>
      </w:r>
    </w:p>
    <w:p w14:paraId="0128EECC">
      <w:pPr>
        <w:ind w:firstLine="480" w:firstLineChars="200"/>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③.系统培训资料；</w:t>
      </w:r>
    </w:p>
    <w:p w14:paraId="6C990BEF">
      <w:pPr>
        <w:ind w:firstLine="480" w:firstLineChars="200"/>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④.用户使用操作手册；</w:t>
      </w:r>
    </w:p>
    <w:p w14:paraId="3F43D098">
      <w:pPr>
        <w:ind w:firstLine="480" w:firstLineChars="200"/>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⑤.技术手册(安装、测试、维护、数据字典等)</w:t>
      </w:r>
    </w:p>
    <w:p w14:paraId="4152F9A8">
      <w:pPr>
        <w:ind w:firstLine="480" w:firstLineChars="200"/>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⑥.验收文档</w:t>
      </w:r>
    </w:p>
    <w:p w14:paraId="1E1F73E9">
      <w:pPr>
        <w:ind w:firstLine="480" w:firstLineChars="200"/>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6、供应商需提供详尽、完善的实施应急保障制度，保障项目顺利实施。</w:t>
      </w:r>
    </w:p>
    <w:p w14:paraId="3A6816CD">
      <w:pPr>
        <w:ind w:firstLine="480" w:firstLineChars="200"/>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（二）、培训要求</w:t>
      </w:r>
    </w:p>
    <w:p w14:paraId="179535A4">
      <w:pPr>
        <w:ind w:firstLine="480" w:firstLineChars="200"/>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1、供应商应根据项目实施的计划、进度和需要，及时对相关科室人员进行培训，使其基本掌握应用系统的目标和功能，能够独立完成其操作。</w:t>
      </w:r>
    </w:p>
    <w:p w14:paraId="0B5AED2B">
      <w:pPr>
        <w:ind w:firstLine="480" w:firstLineChars="200"/>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2、培训次数和课时数要根据医院参加培训人数、培训效果确定，如培训后未完全掌握讲授知识，供应商应再次提供培训，直到培训对象完全掌握并能熟练操作。</w:t>
      </w:r>
    </w:p>
    <w:p w14:paraId="173C253C">
      <w:pPr>
        <w:ind w:firstLine="480" w:firstLineChars="200"/>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3、培训需求和计划</w:t>
      </w:r>
    </w:p>
    <w:p w14:paraId="21CFB425">
      <w:pPr>
        <w:ind w:firstLine="480" w:firstLineChars="200"/>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培训需求为医院相关科室使用人员，培训内容涉及采购清单中所有系统模块的功能、操作及系统技术管理等。具体的培训需求和计划如下：</w:t>
      </w:r>
    </w:p>
    <w:p w14:paraId="129AAAED">
      <w:pPr>
        <w:ind w:firstLine="480" w:firstLineChars="200"/>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培训方式:培训方式可以采用集中培训、现场培训、远程培训、视频培训等；培训课程包含系统产品培训，业务操作培训，答疑培训等。</w:t>
      </w:r>
    </w:p>
    <w:p w14:paraId="70338E42">
      <w:pPr>
        <w:ind w:firstLine="480" w:firstLineChars="200"/>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①业务培训：讲述所有系统功能模块的基本原理及业务处理流程、系统实施方法论、实施成功案例、系统结构、系统管理思想等。</w:t>
      </w:r>
    </w:p>
    <w:p w14:paraId="7288314E">
      <w:pPr>
        <w:ind w:firstLine="480" w:firstLineChars="200"/>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②系统功能培训：以系统操作人员为对象，对系统各项功能及操作进行培训。本项培训主要针对各应用系统使用人员中的骨干，要求其在完成培训后能熟练掌握本应用系统及管理系统的操作、使用方法，进而在工作过程中对其他使用人员进行再培训。</w:t>
      </w:r>
    </w:p>
    <w:p w14:paraId="4A7723E3">
      <w:pPr>
        <w:ind w:firstLine="480" w:firstLineChars="200"/>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③系统管理员培训：对系统管理员进行日常维护培训，确保系统的正常运转。</w:t>
      </w:r>
    </w:p>
    <w:p w14:paraId="10A71843">
      <w:pPr>
        <w:ind w:firstLine="480" w:firstLineChars="200"/>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 xml:space="preserve">4、实施人员应提供对系统管理人员、临床使用人员及相关管理科室使用人员等各类人员的多层次培训。并在系统上线之初亲临现场进行使用指导，保证用户在较短时间掌握系统使用方法。 </w:t>
      </w:r>
    </w:p>
    <w:p w14:paraId="43D63F92">
      <w:pPr>
        <w:ind w:firstLine="480" w:firstLineChars="200"/>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 xml:space="preserve">5、投标人应提供详尽培训内容并制定培训计划建议书，并提供系统安装、管理员、普通用户等各类操作说明手册。 </w:t>
      </w:r>
    </w:p>
    <w:p w14:paraId="723F18FD">
      <w:pPr>
        <w:ind w:firstLine="480" w:firstLineChars="200"/>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 xml:space="preserve">（二）售后服务要求 </w:t>
      </w:r>
    </w:p>
    <w:p w14:paraId="1C9A9AC4">
      <w:pPr>
        <w:ind w:firstLine="480" w:firstLineChars="200"/>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 xml:space="preserve">1．质保期内提供免费售后维护服务，质保期从验收后开始计算，硬件设备质保不低于5年，软件质保不低于3年。 </w:t>
      </w:r>
    </w:p>
    <w:p w14:paraId="4BA98DDB">
      <w:pPr>
        <w:ind w:firstLine="480" w:firstLineChars="200"/>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 xml:space="preserve">2．质保期内，需提供每年不低于3次的培训。 </w:t>
      </w:r>
    </w:p>
    <w:p w14:paraId="6A562EEA">
      <w:pPr>
        <w:ind w:firstLine="480" w:firstLineChars="200"/>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 xml:space="preserve">3．质保期内，若系统版本更新，需提供实时程序更新及维护。 </w:t>
      </w:r>
    </w:p>
    <w:p w14:paraId="75CC130D">
      <w:pPr>
        <w:ind w:firstLine="480" w:firstLineChars="200"/>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 xml:space="preserve">4．质保期内，投标人需免费提供系统的大小版本升级、优化、补丁等技术支持。投标人应保证采购人使用的系统版本始终是最新的。 </w:t>
      </w:r>
    </w:p>
    <w:p w14:paraId="632188B9">
      <w:pPr>
        <w:ind w:firstLine="480" w:firstLineChars="200"/>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 xml:space="preserve">5．质保期内，对发现的系统安全漏洞、风险（包括操作系统、中间件、数据库等基础运行环境），及时免费进行升级修复。 </w:t>
      </w:r>
    </w:p>
    <w:p w14:paraId="0CFA78D4">
      <w:pPr>
        <w:ind w:firstLine="480" w:firstLineChars="200"/>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 xml:space="preserve">6．合同履行及质保期内，投标人应积极配合与第三方系统进行数据对接，承诺所有新增接口开发完成。 </w:t>
      </w:r>
    </w:p>
    <w:p w14:paraId="48713BBF">
      <w:pPr>
        <w:ind w:firstLine="480" w:firstLineChars="200"/>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7．在质保期内如遇政策性变化需要修改系统，投标人须按要求修改系统。</w:t>
      </w:r>
    </w:p>
    <w:p w14:paraId="40989628">
      <w:pPr>
        <w:ind w:firstLine="480" w:firstLineChars="200"/>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 xml:space="preserve">8．软件正常生命周期内，因系统本身问题或缺陷导致的扩容或其他硬件设备的升级、新增、维修等费用由投标人承担。 </w:t>
      </w:r>
    </w:p>
    <w:p w14:paraId="6413FB2C">
      <w:pPr>
        <w:ind w:firstLine="480" w:firstLineChars="200"/>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9．投标人应积极配合采购人参加各项评级评审工作，必要时需配备相关专家资源。</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方正公文小标宋">
    <w:panose1 w:val="02000500000000000000"/>
    <w:charset w:val="86"/>
    <w:family w:val="auto"/>
    <w:pitch w:val="default"/>
    <w:sig w:usb0="A00002BF" w:usb1="38CF7CFA" w:usb2="00000016" w:usb3="00000000" w:csb0="00040001" w:csb1="00000000"/>
    <w:embedRegular r:id="rId1" w:fontKey="{F43AFCE7-E119-4905-A409-407077E81BCD}"/>
  </w:font>
  <w:font w:name="方正公文黑体">
    <w:panose1 w:val="02000500000000000000"/>
    <w:charset w:val="86"/>
    <w:family w:val="auto"/>
    <w:pitch w:val="default"/>
    <w:sig w:usb0="A00002BF" w:usb1="38CF7CFA" w:usb2="00000016" w:usb3="00000000" w:csb0="00040001" w:csb1="00000000"/>
    <w:embedRegular r:id="rId2" w:fontKey="{D2C98B1C-E732-4A52-A0D0-770A7DF306BA}"/>
  </w:font>
  <w:font w:name="仿宋">
    <w:panose1 w:val="02010609060101010101"/>
    <w:charset w:val="86"/>
    <w:family w:val="auto"/>
    <w:pitch w:val="default"/>
    <w:sig w:usb0="800002BF" w:usb1="38CF7CFA" w:usb2="00000016" w:usb3="00000000" w:csb0="00040001" w:csb1="00000000"/>
    <w:embedRegular r:id="rId3" w:fontKey="{09B69B6E-8AF7-434F-B580-9830900457EC}"/>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64AE18"/>
    <w:multiLevelType w:val="singleLevel"/>
    <w:tmpl w:val="EB64AE18"/>
    <w:lvl w:ilvl="0" w:tentative="0">
      <w:start w:val="1"/>
      <w:numFmt w:val="chineseCounting"/>
      <w:suff w:val="nothing"/>
      <w:lvlText w:val="%1、"/>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E1MWQ0NjBmODcxN2NjNTEzOWRkMWU5ZDZjNDc1ZDQifQ=="/>
  </w:docVars>
  <w:rsids>
    <w:rsidRoot w:val="43A63CED"/>
    <w:rsid w:val="00D72607"/>
    <w:rsid w:val="01120CDE"/>
    <w:rsid w:val="011F19F5"/>
    <w:rsid w:val="02745964"/>
    <w:rsid w:val="02A43050"/>
    <w:rsid w:val="04E85352"/>
    <w:rsid w:val="07320363"/>
    <w:rsid w:val="084762C4"/>
    <w:rsid w:val="09862E1C"/>
    <w:rsid w:val="0B6B4077"/>
    <w:rsid w:val="0CD22843"/>
    <w:rsid w:val="0D2041F6"/>
    <w:rsid w:val="0DA56798"/>
    <w:rsid w:val="0F323C28"/>
    <w:rsid w:val="0F7F19AA"/>
    <w:rsid w:val="0FE64614"/>
    <w:rsid w:val="12183726"/>
    <w:rsid w:val="145E00B3"/>
    <w:rsid w:val="1546345F"/>
    <w:rsid w:val="17C36FE9"/>
    <w:rsid w:val="189866C8"/>
    <w:rsid w:val="1C550B58"/>
    <w:rsid w:val="1DC37D43"/>
    <w:rsid w:val="21C33CC9"/>
    <w:rsid w:val="230751DE"/>
    <w:rsid w:val="23F27575"/>
    <w:rsid w:val="26A34BB6"/>
    <w:rsid w:val="285B0625"/>
    <w:rsid w:val="2B085133"/>
    <w:rsid w:val="2B715282"/>
    <w:rsid w:val="2E8E2147"/>
    <w:rsid w:val="30D90521"/>
    <w:rsid w:val="3339777B"/>
    <w:rsid w:val="335257AD"/>
    <w:rsid w:val="348D5F2C"/>
    <w:rsid w:val="353327D7"/>
    <w:rsid w:val="35F475EF"/>
    <w:rsid w:val="36193C1A"/>
    <w:rsid w:val="36781175"/>
    <w:rsid w:val="385775AE"/>
    <w:rsid w:val="3B43186C"/>
    <w:rsid w:val="409A576D"/>
    <w:rsid w:val="41B636AC"/>
    <w:rsid w:val="42F637F7"/>
    <w:rsid w:val="43054AC7"/>
    <w:rsid w:val="4376774B"/>
    <w:rsid w:val="43A63CED"/>
    <w:rsid w:val="45940370"/>
    <w:rsid w:val="45941E41"/>
    <w:rsid w:val="494C6B32"/>
    <w:rsid w:val="4C617D74"/>
    <w:rsid w:val="50962F12"/>
    <w:rsid w:val="558E2409"/>
    <w:rsid w:val="56E21C0C"/>
    <w:rsid w:val="5B7C721B"/>
    <w:rsid w:val="5BFC0F56"/>
    <w:rsid w:val="5CA21F50"/>
    <w:rsid w:val="5CE13766"/>
    <w:rsid w:val="5EFB6F37"/>
    <w:rsid w:val="60234096"/>
    <w:rsid w:val="6083374F"/>
    <w:rsid w:val="623665CD"/>
    <w:rsid w:val="65381184"/>
    <w:rsid w:val="67A5501F"/>
    <w:rsid w:val="6D667370"/>
    <w:rsid w:val="6DAF419E"/>
    <w:rsid w:val="70D94A29"/>
    <w:rsid w:val="725E2D0C"/>
    <w:rsid w:val="72E41463"/>
    <w:rsid w:val="731C73CE"/>
    <w:rsid w:val="73A62BBC"/>
    <w:rsid w:val="79F2751F"/>
    <w:rsid w:val="7B6E5C47"/>
    <w:rsid w:val="7C3755ED"/>
    <w:rsid w:val="7C983DE1"/>
    <w:rsid w:val="7CF902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iPriority="39"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15">
    <w:name w:val="Default Paragraph Font"/>
    <w:autoRedefine/>
    <w:semiHidden/>
    <w:qFormat/>
    <w:uiPriority w:val="0"/>
  </w:style>
  <w:style w:type="table" w:default="1" w:styleId="13">
    <w:name w:val="Normal Table"/>
    <w:autoRedefine/>
    <w:semiHidden/>
    <w:qFormat/>
    <w:uiPriority w:val="0"/>
    <w:tblPr>
      <w:tblCellMar>
        <w:top w:w="0" w:type="dxa"/>
        <w:left w:w="108" w:type="dxa"/>
        <w:bottom w:w="0" w:type="dxa"/>
        <w:right w:w="108" w:type="dxa"/>
      </w:tblCellMar>
    </w:tblPr>
  </w:style>
  <w:style w:type="paragraph" w:styleId="3">
    <w:name w:val="Normal Indent"/>
    <w:basedOn w:val="1"/>
    <w:next w:val="1"/>
    <w:unhideWhenUsed/>
    <w:qFormat/>
    <w:uiPriority w:val="0"/>
    <w:pPr>
      <w:spacing w:line="360" w:lineRule="auto"/>
      <w:ind w:firstLine="420" w:firstLineChars="200"/>
    </w:pPr>
    <w:rPr>
      <w:rFonts w:asciiTheme="minorHAnsi" w:hAnsiTheme="minorHAnsi"/>
      <w:sz w:val="24"/>
    </w:rPr>
  </w:style>
  <w:style w:type="paragraph" w:styleId="4">
    <w:name w:val="Body Text"/>
    <w:basedOn w:val="1"/>
    <w:unhideWhenUsed/>
    <w:qFormat/>
    <w:uiPriority w:val="99"/>
    <w:pPr>
      <w:spacing w:after="120"/>
    </w:pPr>
  </w:style>
  <w:style w:type="paragraph" w:styleId="5">
    <w:name w:val="Body Text Indent"/>
    <w:basedOn w:val="1"/>
    <w:next w:val="6"/>
    <w:qFormat/>
    <w:uiPriority w:val="0"/>
    <w:pPr>
      <w:spacing w:after="120" w:afterLines="0" w:afterAutospacing="0"/>
      <w:ind w:left="420" w:leftChars="200"/>
    </w:pPr>
  </w:style>
  <w:style w:type="paragraph" w:styleId="6">
    <w:name w:val="envelope return"/>
    <w:basedOn w:val="1"/>
    <w:unhideWhenUsed/>
    <w:qFormat/>
    <w:uiPriority w:val="99"/>
    <w:pPr>
      <w:snapToGrid w:val="0"/>
    </w:pPr>
    <w:rPr>
      <w:rFonts w:ascii="Arial" w:hAnsi="Arial"/>
    </w:rPr>
  </w:style>
  <w:style w:type="paragraph" w:styleId="7">
    <w:name w:val="Body Text Indent 2"/>
    <w:basedOn w:val="1"/>
    <w:qFormat/>
    <w:uiPriority w:val="0"/>
    <w:pPr>
      <w:ind w:firstLine="585"/>
    </w:pPr>
    <w:rPr>
      <w:rFonts w:ascii="宋体" w:eastAsia="宋体"/>
      <w:sz w:val="30"/>
      <w:szCs w:val="20"/>
    </w:rPr>
  </w:style>
  <w:style w:type="paragraph" w:styleId="8">
    <w:name w:val="toc 6"/>
    <w:basedOn w:val="1"/>
    <w:next w:val="1"/>
    <w:unhideWhenUsed/>
    <w:qFormat/>
    <w:uiPriority w:val="39"/>
    <w:pPr>
      <w:ind w:left="2100" w:leftChars="1000"/>
    </w:pPr>
    <w:rPr>
      <w:szCs w:val="22"/>
    </w:rPr>
  </w:style>
  <w:style w:type="paragraph" w:styleId="9">
    <w:name w:val="Body Text 2"/>
    <w:basedOn w:val="1"/>
    <w:unhideWhenUsed/>
    <w:qFormat/>
    <w:uiPriority w:val="99"/>
    <w:pPr>
      <w:spacing w:line="480" w:lineRule="auto"/>
    </w:pPr>
    <w:rPr>
      <w:rFonts w:ascii="Calibri" w:hAnsi="Calibri"/>
    </w:rPr>
  </w:style>
  <w:style w:type="paragraph" w:styleId="10">
    <w:name w:val="Title"/>
    <w:basedOn w:val="1"/>
    <w:next w:val="1"/>
    <w:qFormat/>
    <w:uiPriority w:val="10"/>
    <w:pPr>
      <w:spacing w:before="60" w:after="60"/>
      <w:jc w:val="left"/>
      <w:outlineLvl w:val="2"/>
    </w:pPr>
    <w:rPr>
      <w:rFonts w:asciiTheme="majorHAnsi" w:hAnsiTheme="majorHAnsi" w:eastAsiaTheme="majorEastAsia" w:cstheme="majorBidi"/>
      <w:b/>
      <w:bCs/>
      <w:sz w:val="28"/>
      <w:szCs w:val="32"/>
    </w:rPr>
  </w:style>
  <w:style w:type="paragraph" w:styleId="11">
    <w:name w:val="Body Text First Indent"/>
    <w:basedOn w:val="4"/>
    <w:next w:val="8"/>
    <w:unhideWhenUsed/>
    <w:qFormat/>
    <w:uiPriority w:val="99"/>
    <w:pPr>
      <w:ind w:firstLine="420" w:firstLineChars="100"/>
    </w:pPr>
  </w:style>
  <w:style w:type="paragraph" w:styleId="12">
    <w:name w:val="Body Text First Indent 2"/>
    <w:basedOn w:val="5"/>
    <w:next w:val="11"/>
    <w:qFormat/>
    <w:uiPriority w:val="0"/>
    <w:pPr>
      <w:ind w:firstLine="420" w:firstLineChars="200"/>
    </w:p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17">
    <w:name w:val="BodyText"/>
    <w:basedOn w:val="1"/>
    <w:next w:val="1"/>
    <w:qFormat/>
    <w:uiPriority w:val="0"/>
    <w:pPr>
      <w:spacing w:after="120"/>
    </w:pPr>
  </w:style>
  <w:style w:type="paragraph" w:styleId="18">
    <w:name w:val="List Paragraph"/>
    <w:basedOn w:val="1"/>
    <w:unhideWhenUsed/>
    <w:qFormat/>
    <w:uiPriority w:val="99"/>
    <w:pPr>
      <w:ind w:firstLine="420" w:firstLineChars="200"/>
    </w:pPr>
  </w:style>
  <w:style w:type="paragraph" w:customStyle="1" w:styleId="19">
    <w:name w:val="正文_0"/>
    <w:qFormat/>
    <w:uiPriority w:val="0"/>
    <w:pPr>
      <w:widowControl w:val="0"/>
      <w:jc w:val="both"/>
    </w:pPr>
    <w:rPr>
      <w:rFonts w:ascii="Times New Roman" w:hAnsi="Times New Roman" w:eastAsia="宋体" w:cs="Times New Roman"/>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3777</Words>
  <Characters>3859</Characters>
  <Lines>0</Lines>
  <Paragraphs>0</Paragraphs>
  <TotalTime>0</TotalTime>
  <ScaleCrop>false</ScaleCrop>
  <LinksUpToDate>false</LinksUpToDate>
  <CharactersWithSpaces>3916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2024-02-23T09:47:00Z</dcterms:created>
  <dc:creator>张三喵®ʕ·͡ˑ·ཻʔ</dc:creator>
  <cp:lastModifiedBy>曾鑫</cp:lastModifiedBy>
  <cp:lastPrinted>2025-11-07T02:29:00Z</cp:lastPrinted>
  <dcterms:modified xsi:type="dcterms:W3CDTF">2025-11-29T03:22:20Z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55FFDAD5D5964861B3C144D195158EAE_13</vt:lpwstr>
  </property>
  <property fmtid="{D5CDD505-2E9C-101B-9397-08002B2CF9AE}" pid="4" name="KSOTemplateDocerSaveRecord">
    <vt:lpwstr>eyJoZGlkIjoiMGEwZjU3MTY5NmU1MTJjM2IxMDYyOTMzYjFmODMyNDMiLCJ1c2VySWQiOiIxNjQ3ODcxNjgwIn0=</vt:lpwstr>
  </property>
</Properties>
</file>