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2025年第四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次医用耗材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E6BF1F2-0584-4E32-B040-145AFF2627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DD3E59-1B62-4CD0-BF8E-616246F79D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1233B8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2025-10-10T09:11:21Z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