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1A35F">
      <w:pPr>
        <w:spacing w:line="360" w:lineRule="exact"/>
        <w:ind w:firstLine="450"/>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儿童健康管理平台维保服务项目采购需求</w:t>
      </w:r>
    </w:p>
    <w:p w14:paraId="679FA3B2">
      <w:pPr>
        <w:spacing w:line="360" w:lineRule="exact"/>
        <w:ind w:firstLine="450"/>
        <w:jc w:val="center"/>
        <w:rPr>
          <w:rFonts w:hint="eastAsia" w:ascii="方正小标宋简体" w:hAnsi="方正小标宋简体" w:eastAsia="方正小标宋简体" w:cs="方正小标宋简体"/>
          <w:sz w:val="36"/>
          <w:szCs w:val="36"/>
          <w:lang w:val="en-US" w:eastAsia="zh-CN"/>
        </w:rPr>
      </w:pPr>
    </w:p>
    <w:p w14:paraId="765F8D8E">
      <w:pPr>
        <w:numPr>
          <w:ilvl w:val="0"/>
          <w:numId w:val="1"/>
        </w:numPr>
        <w:spacing w:line="360" w:lineRule="exact"/>
        <w:ind w:left="0" w:leftChars="0" w:firstLine="420" w:firstLineChars="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概述</w:t>
      </w:r>
    </w:p>
    <w:p w14:paraId="6EE131A5">
      <w:pPr>
        <w:spacing w:line="360" w:lineRule="auto"/>
        <w:ind w:firstLine="450"/>
        <w:rPr>
          <w:rFonts w:hint="eastAsia" w:ascii="宋体" w:hAnsi="宋体" w:eastAsia="宋体" w:cs="宋体"/>
          <w:sz w:val="24"/>
          <w:szCs w:val="24"/>
          <w:lang w:val="en-US"/>
        </w:rPr>
      </w:pPr>
      <w:r>
        <w:rPr>
          <w:rFonts w:hint="eastAsia" w:ascii="宋体" w:hAnsi="宋体" w:eastAsia="宋体" w:cs="宋体"/>
          <w:sz w:val="24"/>
          <w:szCs w:val="24"/>
          <w:lang w:val="en-US" w:eastAsia="zh-CN"/>
        </w:rPr>
        <w:t>我院的儿童健康管理平台的品牌为山东尚健，现需采购一家供应商为该系统提供维保服务。</w:t>
      </w:r>
    </w:p>
    <w:p w14:paraId="4AF68770">
      <w:pPr>
        <w:numPr>
          <w:ilvl w:val="0"/>
          <w:numId w:val="1"/>
        </w:numPr>
        <w:spacing w:line="360" w:lineRule="exact"/>
        <w:ind w:left="0" w:leftChars="0" w:firstLine="420" w:firstLineChars="0"/>
        <w:jc w:val="lef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服务内容</w:t>
      </w:r>
    </w:p>
    <w:p w14:paraId="5682CB8B">
      <w:pPr>
        <w:numPr>
          <w:ilvl w:val="0"/>
          <w:numId w:val="2"/>
        </w:numPr>
        <w:spacing w:line="360" w:lineRule="auto"/>
        <w:ind w:left="0" w:leftChars="0" w:firstLine="40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为我院现有儿童健康管理平台（品牌：山东尚健）提供日常运行维护，提供给院方的软件应用的支持和培训服务，包括软件远程电话支持、用户培训、故障维护等。</w:t>
      </w:r>
    </w:p>
    <w:p w14:paraId="6CBA6181">
      <w:pPr>
        <w:numPr>
          <w:ilvl w:val="0"/>
          <w:numId w:val="2"/>
        </w:numPr>
        <w:spacing w:line="360" w:lineRule="auto"/>
        <w:ind w:left="0" w:leftChars="0" w:firstLine="40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提供7×24小时远程支持或软件技术问题解决，系统BUG和操作指导能对现用版本进行对照解答。</w:t>
      </w:r>
    </w:p>
    <w:p w14:paraId="33F8D9A7">
      <w:pPr>
        <w:numPr>
          <w:ilvl w:val="0"/>
          <w:numId w:val="2"/>
        </w:numPr>
        <w:spacing w:line="360" w:lineRule="auto"/>
        <w:ind w:left="0" w:leftChars="0" w:firstLine="40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w:t>
      </w:r>
      <w:r>
        <w:rPr>
          <w:rFonts w:hint="default" w:ascii="宋体" w:hAnsi="宋体" w:eastAsia="宋体" w:cs="宋体"/>
          <w:sz w:val="24"/>
          <w:szCs w:val="24"/>
          <w:lang w:val="en-US" w:eastAsia="zh-CN"/>
        </w:rPr>
        <w:t>每年不少于2次</w:t>
      </w:r>
      <w:r>
        <w:rPr>
          <w:rFonts w:hint="eastAsia" w:ascii="宋体" w:hAnsi="宋体" w:eastAsia="宋体" w:cs="宋体"/>
          <w:sz w:val="24"/>
          <w:szCs w:val="24"/>
          <w:lang w:val="en-US" w:eastAsia="zh-CN"/>
        </w:rPr>
        <w:t>服务器及数据库巡检、调优，对儿童健康管理平台的软硬件环境进行检查，发现系统稳定运行的隐患因素并及时排除。向院方出具系统巡检报告，内容包含巡检范围、结果及巡检建议。</w:t>
      </w:r>
    </w:p>
    <w:p w14:paraId="3449E0F3">
      <w:pPr>
        <w:numPr>
          <w:ilvl w:val="0"/>
          <w:numId w:val="2"/>
        </w:numPr>
        <w:spacing w:line="360" w:lineRule="auto"/>
        <w:ind w:left="0" w:leftChars="0" w:firstLine="40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若儿童健康管理平台在运行过程中发现的软件错误，需负责维护并及时改进，同时为我院提供软件维护说明。</w:t>
      </w:r>
    </w:p>
    <w:p w14:paraId="2EEFE99A">
      <w:pPr>
        <w:numPr>
          <w:ilvl w:val="0"/>
          <w:numId w:val="2"/>
        </w:numPr>
        <w:spacing w:line="360" w:lineRule="auto"/>
        <w:ind w:left="0" w:leftChars="0" w:firstLine="40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配合我院解决儿童健康管理平台运行过程中由于网络、服务器、计算机、操作系统等原因所产生的软件无法正常运行的情况，保障系统的正常运行，并在完成故障处理后出具产品维护报告，包含问题的原因、解决办法及建议。</w:t>
      </w:r>
    </w:p>
    <w:p w14:paraId="5A1F1549">
      <w:pPr>
        <w:numPr>
          <w:ilvl w:val="0"/>
          <w:numId w:val="2"/>
        </w:numPr>
        <w:spacing w:line="360" w:lineRule="auto"/>
        <w:ind w:left="0" w:leftChars="0" w:firstLine="40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提供现有儿童健康管理平台应用至</w:t>
      </w:r>
      <w:r>
        <w:rPr>
          <w:rFonts w:hint="eastAsia" w:ascii="宋体" w:hAnsi="宋体" w:cs="宋体"/>
          <w:sz w:val="24"/>
          <w:szCs w:val="24"/>
          <w:lang w:val="en-US" w:eastAsia="zh-CN"/>
        </w:rPr>
        <w:t>我院所有</w:t>
      </w:r>
      <w:r>
        <w:rPr>
          <w:rFonts w:hint="eastAsia" w:ascii="宋体" w:hAnsi="宋体" w:eastAsia="宋体" w:cs="宋体"/>
          <w:sz w:val="24"/>
          <w:szCs w:val="24"/>
          <w:lang w:val="en-US" w:eastAsia="zh-CN"/>
        </w:rPr>
        <w:t>院区，为我院提供不限用户数量或新增使用点位，对新增对象提供培训，更改后造成软件操作变化的使用培训，每年不低于</w:t>
      </w:r>
      <w:r>
        <w:rPr>
          <w:rFonts w:hint="default" w:ascii="宋体" w:hAnsi="宋体" w:eastAsia="宋体" w:cs="宋体"/>
          <w:sz w:val="24"/>
          <w:szCs w:val="24"/>
          <w:lang w:val="en-US" w:eastAsia="zh-CN"/>
        </w:rPr>
        <w:t>4</w:t>
      </w:r>
      <w:r>
        <w:rPr>
          <w:rFonts w:hint="eastAsia" w:ascii="宋体" w:hAnsi="宋体" w:eastAsia="宋体" w:cs="宋体"/>
          <w:sz w:val="24"/>
          <w:szCs w:val="24"/>
          <w:lang w:val="en-US" w:eastAsia="zh-CN"/>
        </w:rPr>
        <w:t>次现场培训和业务指导并提供书面报告。</w:t>
      </w:r>
    </w:p>
    <w:p w14:paraId="7EB4B0FD">
      <w:pPr>
        <w:numPr>
          <w:ilvl w:val="0"/>
          <w:numId w:val="2"/>
        </w:numPr>
        <w:spacing w:line="360" w:lineRule="auto"/>
        <w:ind w:left="0" w:leftChars="0" w:firstLine="40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每年对在用儿童健康管理平台版本升级不低于1次，在实际使用过程中根据科室需要提供对现有儿童健康管理平台的数据问题、报表修改和系统更新服务。</w:t>
      </w:r>
    </w:p>
    <w:p w14:paraId="0DEB367C">
      <w:pPr>
        <w:numPr>
          <w:ilvl w:val="0"/>
          <w:numId w:val="2"/>
        </w:numPr>
        <w:spacing w:line="360" w:lineRule="auto"/>
        <w:ind w:left="0" w:leftChars="0" w:firstLine="40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系统在运行过程中，基于现软硬件运行环境需不定期地向院方提供科室软件建设建议方案。</w:t>
      </w:r>
    </w:p>
    <w:p w14:paraId="6241400D">
      <w:pPr>
        <w:numPr>
          <w:ilvl w:val="0"/>
          <w:numId w:val="2"/>
        </w:numPr>
        <w:spacing w:line="360" w:lineRule="auto"/>
        <w:ind w:left="0" w:leftChars="0" w:firstLine="40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在维护期内，若出现系统故障影响科室业务开展，</w:t>
      </w:r>
      <w:r>
        <w:rPr>
          <w:rFonts w:hint="default" w:ascii="宋体" w:hAnsi="宋体" w:eastAsia="宋体" w:cs="宋体"/>
          <w:sz w:val="24"/>
          <w:szCs w:val="24"/>
          <w:lang w:val="en-US" w:eastAsia="zh-CN"/>
        </w:rPr>
        <w:t>按照服务要求及时解决</w:t>
      </w:r>
      <w:r>
        <w:rPr>
          <w:rFonts w:hint="eastAsia" w:ascii="宋体" w:hAnsi="宋体" w:eastAsia="宋体" w:cs="宋体"/>
          <w:sz w:val="24"/>
          <w:szCs w:val="24"/>
          <w:lang w:val="en-US" w:eastAsia="zh-CN"/>
        </w:rPr>
        <w:t>，保障科室正常开展业务，非紧急问题可共同协商解决方案。</w:t>
      </w:r>
    </w:p>
    <w:p w14:paraId="29B4A9C9">
      <w:pPr>
        <w:numPr>
          <w:ilvl w:val="0"/>
          <w:numId w:val="2"/>
        </w:numPr>
        <w:spacing w:line="360" w:lineRule="auto"/>
        <w:ind w:left="0" w:leftChars="0" w:firstLine="40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提供和完善相关服务工作文档（软件更新的内容说明和常见问题的解决方法说明）。</w:t>
      </w:r>
    </w:p>
    <w:p w14:paraId="79B2B01F">
      <w:pPr>
        <w:numPr>
          <w:ilvl w:val="0"/>
          <w:numId w:val="2"/>
        </w:numPr>
        <w:spacing w:line="360" w:lineRule="auto"/>
        <w:ind w:left="0" w:leftChars="0" w:firstLine="40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根据我院需要提供在现有功能模块内的个性化开发服务</w:t>
      </w:r>
      <w:r>
        <w:rPr>
          <w:rFonts w:hint="default" w:ascii="宋体" w:hAnsi="宋体" w:eastAsia="宋体" w:cs="宋体"/>
          <w:sz w:val="24"/>
          <w:szCs w:val="24"/>
          <w:lang w:val="en-US" w:eastAsia="zh-CN"/>
        </w:rPr>
        <w:t>，维护期内每年不低于10</w:t>
      </w:r>
      <w:r>
        <w:rPr>
          <w:rFonts w:hint="eastAsia" w:ascii="宋体" w:hAnsi="宋体" w:eastAsia="宋体" w:cs="宋体"/>
          <w:sz w:val="24"/>
          <w:szCs w:val="24"/>
          <w:lang w:val="en-US" w:eastAsia="zh-CN"/>
        </w:rPr>
        <w:t>次。</w:t>
      </w:r>
    </w:p>
    <w:p w14:paraId="4AE13245">
      <w:pPr>
        <w:numPr>
          <w:ilvl w:val="0"/>
          <w:numId w:val="1"/>
        </w:numPr>
        <w:spacing w:line="360" w:lineRule="exact"/>
        <w:ind w:left="0" w:leftChars="0" w:firstLine="420" w:firstLineChars="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服务要求</w:t>
      </w:r>
    </w:p>
    <w:p w14:paraId="569B760D">
      <w:pPr>
        <w:numPr>
          <w:ilvl w:val="0"/>
          <w:numId w:val="0"/>
        </w:numPr>
        <w:spacing w:line="360" w:lineRule="exact"/>
        <w:jc w:val="left"/>
        <w:rPr>
          <w:rFonts w:hint="eastAsia" w:ascii="黑体" w:hAnsi="黑体" w:eastAsia="黑体" w:cs="黑体"/>
          <w:sz w:val="30"/>
          <w:szCs w:val="30"/>
          <w:lang w:val="en-US" w:eastAsia="zh-CN"/>
        </w:rPr>
      </w:pPr>
    </w:p>
    <w:p w14:paraId="39526ED8">
      <w:pPr>
        <w:numPr>
          <w:ilvl w:val="0"/>
          <w:numId w:val="3"/>
        </w:numPr>
        <w:spacing w:line="360" w:lineRule="auto"/>
        <w:ind w:left="0" w:leftChars="0" w:firstLine="40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需满足对现有儿童健康管理平台需求</w:t>
      </w:r>
      <w:r>
        <w:rPr>
          <w:rFonts w:hint="default" w:ascii="宋体" w:hAnsi="宋体" w:eastAsia="宋体" w:cs="宋体"/>
          <w:sz w:val="24"/>
          <w:szCs w:val="24"/>
          <w:lang w:val="en-US" w:eastAsia="zh-CN"/>
        </w:rPr>
        <w:t>响应的能力并提供证明材料</w:t>
      </w:r>
      <w:r>
        <w:rPr>
          <w:rFonts w:hint="eastAsia" w:ascii="宋体" w:hAnsi="宋体" w:eastAsia="宋体" w:cs="宋体"/>
          <w:sz w:val="24"/>
          <w:szCs w:val="24"/>
          <w:lang w:val="en-US" w:eastAsia="zh-CN"/>
        </w:rPr>
        <w:t>。</w:t>
      </w:r>
    </w:p>
    <w:p w14:paraId="21519D4B">
      <w:pPr>
        <w:numPr>
          <w:ilvl w:val="0"/>
          <w:numId w:val="3"/>
        </w:numPr>
        <w:spacing w:line="360" w:lineRule="auto"/>
        <w:ind w:left="0" w:leftChars="0" w:firstLine="40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如遇</w:t>
      </w:r>
      <w:r>
        <w:rPr>
          <w:rFonts w:hint="default" w:ascii="宋体" w:hAnsi="宋体" w:eastAsia="宋体" w:cs="宋体"/>
          <w:sz w:val="24"/>
          <w:szCs w:val="24"/>
          <w:lang w:val="en-US" w:eastAsia="zh-CN"/>
        </w:rPr>
        <w:t>我院需要需对现有</w:t>
      </w:r>
      <w:r>
        <w:rPr>
          <w:rFonts w:hint="eastAsia" w:ascii="宋体" w:hAnsi="宋体" w:eastAsia="宋体" w:cs="宋体"/>
          <w:sz w:val="24"/>
          <w:szCs w:val="24"/>
          <w:lang w:val="en-US" w:eastAsia="zh-CN"/>
        </w:rPr>
        <w:t>系统</w:t>
      </w:r>
      <w:r>
        <w:rPr>
          <w:rFonts w:hint="default" w:ascii="宋体" w:hAnsi="宋体" w:eastAsia="宋体" w:cs="宋体"/>
          <w:sz w:val="24"/>
          <w:szCs w:val="24"/>
          <w:lang w:val="en-US" w:eastAsia="zh-CN"/>
        </w:rPr>
        <w:t>进行</w:t>
      </w:r>
      <w:r>
        <w:rPr>
          <w:rFonts w:hint="eastAsia" w:ascii="宋体" w:hAnsi="宋体" w:eastAsia="宋体" w:cs="宋体"/>
          <w:sz w:val="24"/>
          <w:szCs w:val="24"/>
          <w:lang w:val="en-US" w:eastAsia="zh-CN"/>
        </w:rPr>
        <w:t>改造升级，需</w:t>
      </w:r>
      <w:r>
        <w:rPr>
          <w:rFonts w:hint="default" w:ascii="宋体" w:hAnsi="宋体" w:eastAsia="宋体" w:cs="宋体"/>
          <w:sz w:val="24"/>
          <w:szCs w:val="24"/>
          <w:lang w:val="en-US" w:eastAsia="zh-CN"/>
        </w:rPr>
        <w:t>具备迁移现有数据的能力</w:t>
      </w:r>
      <w:r>
        <w:rPr>
          <w:rFonts w:hint="eastAsia" w:ascii="宋体" w:hAnsi="宋体" w:eastAsia="宋体" w:cs="宋体"/>
          <w:sz w:val="24"/>
          <w:szCs w:val="24"/>
          <w:lang w:val="en-US" w:eastAsia="zh-CN"/>
        </w:rPr>
        <w:t>。</w:t>
      </w:r>
    </w:p>
    <w:p w14:paraId="2CC1EA66">
      <w:pPr>
        <w:numPr>
          <w:ilvl w:val="0"/>
          <w:numId w:val="3"/>
        </w:numPr>
        <w:spacing w:line="360" w:lineRule="auto"/>
        <w:ind w:left="0" w:leftChars="0" w:firstLine="400" w:firstLine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在服务期内，安排1名</w:t>
      </w:r>
      <w:r>
        <w:rPr>
          <w:rFonts w:hint="eastAsia" w:ascii="宋体" w:hAnsi="宋体" w:eastAsia="宋体" w:cs="宋体"/>
          <w:sz w:val="24"/>
          <w:szCs w:val="24"/>
          <w:lang w:val="en-US" w:eastAsia="zh-CN"/>
        </w:rPr>
        <w:t>固定的、</w:t>
      </w:r>
      <w:r>
        <w:rPr>
          <w:rFonts w:hint="default" w:ascii="宋体" w:hAnsi="宋体" w:eastAsia="宋体" w:cs="宋体"/>
          <w:sz w:val="24"/>
          <w:szCs w:val="24"/>
          <w:lang w:val="en-US" w:eastAsia="zh-CN"/>
        </w:rPr>
        <w:t>具备</w:t>
      </w:r>
      <w:r>
        <w:rPr>
          <w:rFonts w:hint="eastAsia" w:ascii="宋体" w:hAnsi="宋体" w:eastAsia="宋体" w:cs="宋体"/>
          <w:sz w:val="24"/>
          <w:szCs w:val="24"/>
          <w:lang w:val="en-US" w:eastAsia="zh-CN"/>
        </w:rPr>
        <w:t>该</w:t>
      </w:r>
      <w:r>
        <w:rPr>
          <w:rFonts w:hint="default" w:ascii="宋体" w:hAnsi="宋体" w:eastAsia="宋体" w:cs="宋体"/>
          <w:sz w:val="24"/>
          <w:szCs w:val="24"/>
          <w:lang w:val="en-US" w:eastAsia="zh-CN"/>
        </w:rPr>
        <w:t>项目经验的专业工程师</w:t>
      </w:r>
      <w:r>
        <w:rPr>
          <w:rFonts w:hint="eastAsia" w:ascii="宋体" w:hAnsi="宋体" w:eastAsia="宋体" w:cs="宋体"/>
          <w:sz w:val="24"/>
          <w:szCs w:val="24"/>
          <w:lang w:val="en-US" w:eastAsia="zh-CN"/>
        </w:rPr>
        <w:t>提供对接</w:t>
      </w:r>
      <w:r>
        <w:rPr>
          <w:rFonts w:hint="default" w:ascii="宋体" w:hAnsi="宋体" w:eastAsia="宋体" w:cs="宋体"/>
          <w:sz w:val="24"/>
          <w:szCs w:val="24"/>
          <w:lang w:val="en-US" w:eastAsia="zh-CN"/>
        </w:rPr>
        <w:t>服务。如：提供 7×24 小时技术支持、定期上门巡检服务、电话技术支持、紧急上门服务等。</w:t>
      </w:r>
    </w:p>
    <w:p w14:paraId="6F011A7B">
      <w:pPr>
        <w:numPr>
          <w:ilvl w:val="0"/>
          <w:numId w:val="3"/>
        </w:numPr>
        <w:spacing w:line="360" w:lineRule="auto"/>
        <w:ind w:left="0" w:leftChars="0" w:firstLine="40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需支持对现有</w:t>
      </w:r>
      <w:r>
        <w:rPr>
          <w:rFonts w:hint="default" w:ascii="宋体" w:hAnsi="宋体" w:eastAsia="宋体" w:cs="宋体"/>
          <w:sz w:val="24"/>
          <w:szCs w:val="24"/>
          <w:lang w:val="en-US" w:eastAsia="zh-CN"/>
        </w:rPr>
        <w:t>儿童健康管理平台</w:t>
      </w:r>
      <w:r>
        <w:rPr>
          <w:rFonts w:hint="eastAsia" w:ascii="宋体" w:hAnsi="宋体" w:eastAsia="宋体" w:cs="宋体"/>
          <w:sz w:val="24"/>
          <w:szCs w:val="24"/>
          <w:lang w:val="en-US" w:eastAsia="zh-CN"/>
        </w:rPr>
        <w:t>进行功能、界面等涉及程序代码的个性化开发及修改。</w:t>
      </w:r>
    </w:p>
    <w:p w14:paraId="6B24E852">
      <w:pPr>
        <w:numPr>
          <w:ilvl w:val="0"/>
          <w:numId w:val="3"/>
        </w:numPr>
        <w:spacing w:line="360" w:lineRule="auto"/>
        <w:ind w:left="0" w:leftChars="0" w:firstLine="40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如遇影响业务流程问题，需在接到通知后30分钟内予以响应，</w:t>
      </w:r>
      <w:r>
        <w:rPr>
          <w:rFonts w:hint="default" w:ascii="宋体" w:hAnsi="宋体" w:eastAsia="宋体" w:cs="宋体"/>
          <w:sz w:val="24"/>
          <w:szCs w:val="24"/>
          <w:lang w:val="en-US" w:eastAsia="zh-CN"/>
        </w:rPr>
        <w:t>需要现场处理的</w:t>
      </w:r>
      <w:r>
        <w:rPr>
          <w:rFonts w:hint="eastAsia" w:ascii="宋体" w:hAnsi="宋体" w:eastAsia="宋体" w:cs="宋体"/>
          <w:sz w:val="24"/>
          <w:szCs w:val="24"/>
          <w:lang w:val="en-US" w:eastAsia="zh-CN"/>
        </w:rPr>
        <w:t>在2小时内到达院方指定现场，到达后</w:t>
      </w:r>
      <w:r>
        <w:rPr>
          <w:rFonts w:hint="default" w:ascii="宋体" w:hAnsi="宋体" w:eastAsia="宋体" w:cs="宋体"/>
          <w:sz w:val="24"/>
          <w:szCs w:val="24"/>
          <w:lang w:val="en-US" w:eastAsia="zh-CN"/>
        </w:rPr>
        <w:t>4</w:t>
      </w:r>
      <w:r>
        <w:rPr>
          <w:rFonts w:hint="eastAsia" w:ascii="宋体" w:hAnsi="宋体" w:eastAsia="宋体" w:cs="宋体"/>
          <w:sz w:val="24"/>
          <w:szCs w:val="24"/>
          <w:lang w:val="en-US" w:eastAsia="zh-CN"/>
        </w:rPr>
        <w:t>小时内解决问题</w:t>
      </w:r>
      <w:r>
        <w:rPr>
          <w:rFonts w:hint="default" w:ascii="宋体" w:hAnsi="宋体" w:eastAsia="宋体" w:cs="宋体"/>
          <w:sz w:val="24"/>
          <w:szCs w:val="24"/>
          <w:lang w:val="en-US" w:eastAsia="zh-CN"/>
        </w:rPr>
        <w:t>。</w:t>
      </w:r>
    </w:p>
    <w:p w14:paraId="141F2C10">
      <w:pPr>
        <w:numPr>
          <w:ilvl w:val="0"/>
          <w:numId w:val="1"/>
        </w:numPr>
        <w:spacing w:line="360" w:lineRule="exact"/>
        <w:ind w:left="0" w:leftChars="0" w:firstLine="420" w:firstLineChars="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培训要求：</w:t>
      </w:r>
    </w:p>
    <w:p w14:paraId="426509E7">
      <w:pPr>
        <w:numPr>
          <w:ilvl w:val="0"/>
          <w:numId w:val="4"/>
        </w:numPr>
        <w:spacing w:line="360" w:lineRule="auto"/>
        <w:ind w:left="0" w:leftChars="0" w:firstLine="400" w:firstLine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对</w:t>
      </w:r>
      <w:r>
        <w:rPr>
          <w:rFonts w:hint="eastAsia" w:ascii="宋体" w:hAnsi="宋体" w:eastAsia="宋体" w:cs="宋体"/>
          <w:sz w:val="24"/>
          <w:szCs w:val="24"/>
          <w:lang w:val="en-US" w:eastAsia="zh-CN"/>
        </w:rPr>
        <w:t>医院</w:t>
      </w:r>
      <w:r>
        <w:rPr>
          <w:rFonts w:hint="default" w:ascii="宋体" w:hAnsi="宋体" w:eastAsia="宋体" w:cs="宋体"/>
          <w:sz w:val="24"/>
          <w:szCs w:val="24"/>
          <w:lang w:val="en-US" w:eastAsia="zh-CN"/>
        </w:rPr>
        <w:t>主要技术人员和骨干提供使用及维护培训，对普通用户提供使用培训。</w:t>
      </w:r>
    </w:p>
    <w:p w14:paraId="575B0EE6">
      <w:pPr>
        <w:numPr>
          <w:ilvl w:val="0"/>
          <w:numId w:val="4"/>
        </w:numPr>
        <w:spacing w:line="360" w:lineRule="auto"/>
        <w:ind w:left="0" w:leftChars="0" w:firstLine="40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服务商</w:t>
      </w:r>
      <w:r>
        <w:rPr>
          <w:rFonts w:hint="default" w:ascii="宋体" w:hAnsi="宋体" w:eastAsia="宋体" w:cs="宋体"/>
          <w:sz w:val="24"/>
          <w:szCs w:val="24"/>
          <w:lang w:val="en-US" w:eastAsia="zh-CN"/>
        </w:rPr>
        <w:t>为所有被培训人员提供培训用文字资料和讲义等相关</w:t>
      </w:r>
      <w:r>
        <w:rPr>
          <w:rFonts w:hint="eastAsia" w:ascii="宋体" w:hAnsi="宋体" w:eastAsia="宋体" w:cs="宋体"/>
          <w:sz w:val="24"/>
          <w:szCs w:val="24"/>
          <w:lang w:val="en-US" w:eastAsia="zh-CN"/>
        </w:rPr>
        <w:t>资料</w:t>
      </w:r>
      <w:r>
        <w:rPr>
          <w:rFonts w:hint="default" w:ascii="宋体" w:hAnsi="宋体" w:eastAsia="宋体" w:cs="宋体"/>
          <w:sz w:val="24"/>
          <w:szCs w:val="24"/>
          <w:lang w:val="en-US" w:eastAsia="zh-CN"/>
        </w:rPr>
        <w:t>，所有的资料采用中文书写。</w:t>
      </w:r>
    </w:p>
    <w:p w14:paraId="1F814D2C">
      <w:pPr>
        <w:numPr>
          <w:ilvl w:val="0"/>
          <w:numId w:val="4"/>
        </w:numPr>
        <w:spacing w:line="360" w:lineRule="auto"/>
        <w:ind w:left="0" w:leftChars="0" w:firstLine="400" w:firstLine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与培训相关的所有费用</w:t>
      </w:r>
      <w:r>
        <w:rPr>
          <w:rFonts w:hint="eastAsia" w:ascii="宋体" w:hAnsi="宋体" w:eastAsia="宋体" w:cs="宋体"/>
          <w:sz w:val="24"/>
          <w:szCs w:val="24"/>
          <w:lang w:val="en-US" w:eastAsia="zh-CN"/>
        </w:rPr>
        <w:t>包含于服务项目中</w:t>
      </w:r>
      <w:r>
        <w:rPr>
          <w:rFonts w:hint="default" w:ascii="宋体" w:hAnsi="宋体" w:eastAsia="宋体" w:cs="宋体"/>
          <w:sz w:val="24"/>
          <w:szCs w:val="24"/>
          <w:lang w:val="en-US" w:eastAsia="zh-CN"/>
        </w:rPr>
        <w:t>，甲方不再另行支付。</w:t>
      </w:r>
    </w:p>
    <w:p w14:paraId="26BAB3C9">
      <w:bookmarkStart w:id="0" w:name="_GoBack"/>
      <w:bookmarkEnd w:id="0"/>
    </w:p>
    <w:p w14:paraId="32439FF6">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B9D11C-B9A5-4930-A74D-20E4303665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3957D45-207B-4EFC-9594-F8C263091A9C}"/>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A6AD62D9-8BFD-4670-BE5C-1207A4C74CB9}"/>
  </w:font>
  <w:font w:name="方正仿宋_GB2312">
    <w:altName w:val="仿宋"/>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F9B34"/>
    <w:multiLevelType w:val="singleLevel"/>
    <w:tmpl w:val="9BAF9B34"/>
    <w:lvl w:ilvl="0" w:tentative="0">
      <w:start w:val="1"/>
      <w:numFmt w:val="chineseCounting"/>
      <w:suff w:val="nothing"/>
      <w:lvlText w:val="%1、"/>
      <w:lvlJc w:val="left"/>
      <w:pPr>
        <w:ind w:left="0" w:firstLine="420"/>
      </w:pPr>
      <w:rPr>
        <w:rFonts w:hint="eastAsia"/>
      </w:rPr>
    </w:lvl>
  </w:abstractNum>
  <w:abstractNum w:abstractNumId="1">
    <w:nsid w:val="0FA9777F"/>
    <w:multiLevelType w:val="singleLevel"/>
    <w:tmpl w:val="0FA9777F"/>
    <w:lvl w:ilvl="0" w:tentative="0">
      <w:start w:val="1"/>
      <w:numFmt w:val="decimal"/>
      <w:suff w:val="nothing"/>
      <w:lvlText w:val="%1．"/>
      <w:lvlJc w:val="left"/>
      <w:pPr>
        <w:ind w:left="0" w:firstLine="400"/>
      </w:pPr>
      <w:rPr>
        <w:rFonts w:hint="default"/>
      </w:rPr>
    </w:lvl>
  </w:abstractNum>
  <w:abstractNum w:abstractNumId="2">
    <w:nsid w:val="2B6B3C16"/>
    <w:multiLevelType w:val="singleLevel"/>
    <w:tmpl w:val="2B6B3C16"/>
    <w:lvl w:ilvl="0" w:tentative="0">
      <w:start w:val="1"/>
      <w:numFmt w:val="decimal"/>
      <w:suff w:val="nothing"/>
      <w:lvlText w:val="%1．"/>
      <w:lvlJc w:val="left"/>
      <w:pPr>
        <w:ind w:left="0" w:firstLine="400"/>
      </w:pPr>
      <w:rPr>
        <w:rFonts w:hint="default"/>
      </w:rPr>
    </w:lvl>
  </w:abstractNum>
  <w:abstractNum w:abstractNumId="3">
    <w:nsid w:val="42142D88"/>
    <w:multiLevelType w:val="singleLevel"/>
    <w:tmpl w:val="42142D88"/>
    <w:lvl w:ilvl="0" w:tentative="0">
      <w:start w:val="1"/>
      <w:numFmt w:val="decimal"/>
      <w:suff w:val="nothing"/>
      <w:lvlText w:val="%1．"/>
      <w:lvlJc w:val="left"/>
      <w:pPr>
        <w:ind w:left="0" w:firstLine="4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MWQ0NjBmODcxN2NjNTEzOWRkMWU5ZDZjNDc1ZDQifQ=="/>
  </w:docVars>
  <w:rsids>
    <w:rsidRoot w:val="43A63CED"/>
    <w:rsid w:val="02A43050"/>
    <w:rsid w:val="04E85352"/>
    <w:rsid w:val="07FE46F3"/>
    <w:rsid w:val="09862E1C"/>
    <w:rsid w:val="0D2041F6"/>
    <w:rsid w:val="12183726"/>
    <w:rsid w:val="1244104C"/>
    <w:rsid w:val="145E00B3"/>
    <w:rsid w:val="1B4233DB"/>
    <w:rsid w:val="1C550B58"/>
    <w:rsid w:val="1D8603A1"/>
    <w:rsid w:val="21C33CC9"/>
    <w:rsid w:val="230751DE"/>
    <w:rsid w:val="285B0625"/>
    <w:rsid w:val="30D90521"/>
    <w:rsid w:val="335257AD"/>
    <w:rsid w:val="348D5F2C"/>
    <w:rsid w:val="35F475EF"/>
    <w:rsid w:val="36193C1A"/>
    <w:rsid w:val="36781175"/>
    <w:rsid w:val="409A576D"/>
    <w:rsid w:val="41B636AC"/>
    <w:rsid w:val="42F637F7"/>
    <w:rsid w:val="43054AC7"/>
    <w:rsid w:val="4376774B"/>
    <w:rsid w:val="43A63CED"/>
    <w:rsid w:val="494C6B32"/>
    <w:rsid w:val="49B90873"/>
    <w:rsid w:val="4C617D74"/>
    <w:rsid w:val="500D6A9E"/>
    <w:rsid w:val="50962F12"/>
    <w:rsid w:val="56E21C0C"/>
    <w:rsid w:val="5B7C721B"/>
    <w:rsid w:val="5C98311E"/>
    <w:rsid w:val="5CA21F50"/>
    <w:rsid w:val="6083374F"/>
    <w:rsid w:val="67A5501F"/>
    <w:rsid w:val="6DAF419E"/>
    <w:rsid w:val="731C73CE"/>
    <w:rsid w:val="74197352"/>
    <w:rsid w:val="79F2751F"/>
    <w:rsid w:val="7C3755ED"/>
    <w:rsid w:val="7CF90201"/>
    <w:rsid w:val="7F6A6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1"/>
    <w:unhideWhenUsed/>
    <w:qFormat/>
    <w:uiPriority w:val="0"/>
    <w:pPr>
      <w:spacing w:line="360" w:lineRule="auto"/>
      <w:ind w:firstLine="420" w:firstLineChars="200"/>
    </w:pPr>
    <w:rPr>
      <w:rFonts w:asciiTheme="minorHAnsi" w:hAnsiTheme="minorHAnsi"/>
      <w:sz w:val="24"/>
    </w:rPr>
  </w:style>
  <w:style w:type="paragraph" w:styleId="5">
    <w:name w:val="Body Text"/>
    <w:basedOn w:val="1"/>
    <w:next w:val="1"/>
    <w:unhideWhenUsed/>
    <w:qFormat/>
    <w:uiPriority w:val="99"/>
    <w:pPr>
      <w:spacing w:after="120"/>
    </w:pPr>
  </w:style>
  <w:style w:type="paragraph" w:styleId="6">
    <w:name w:val="Body Text Indent"/>
    <w:basedOn w:val="1"/>
    <w:next w:val="7"/>
    <w:qFormat/>
    <w:uiPriority w:val="0"/>
    <w:pPr>
      <w:spacing w:after="120" w:afterLines="0" w:afterAutospacing="0"/>
      <w:ind w:left="420" w:leftChars="200"/>
    </w:pPr>
  </w:style>
  <w:style w:type="paragraph" w:styleId="7">
    <w:name w:val="envelope return"/>
    <w:basedOn w:val="1"/>
    <w:unhideWhenUsed/>
    <w:qFormat/>
    <w:uiPriority w:val="99"/>
    <w:pPr>
      <w:snapToGrid w:val="0"/>
    </w:pPr>
    <w:rPr>
      <w:rFonts w:ascii="Arial" w:hAnsi="Arial"/>
    </w:rPr>
  </w:style>
  <w:style w:type="paragraph" w:styleId="8">
    <w:name w:val="Body Text Indent 2"/>
    <w:basedOn w:val="1"/>
    <w:qFormat/>
    <w:uiPriority w:val="0"/>
    <w:pPr>
      <w:ind w:firstLine="585"/>
    </w:pPr>
    <w:rPr>
      <w:rFonts w:ascii="宋体" w:eastAsia="宋体"/>
      <w:sz w:val="30"/>
      <w:szCs w:val="20"/>
    </w:rPr>
  </w:style>
  <w:style w:type="paragraph" w:styleId="9">
    <w:name w:val="toc 1"/>
    <w:basedOn w:val="1"/>
    <w:next w:val="1"/>
    <w:qFormat/>
    <w:uiPriority w:val="39"/>
    <w:pPr>
      <w:ind w:left="50" w:leftChars="50"/>
    </w:pPr>
    <w:rPr>
      <w:rFonts w:ascii="Calibri" w:hAnsi="Calibri"/>
      <w:kern w:val="0"/>
    </w:rPr>
  </w:style>
  <w:style w:type="paragraph" w:styleId="10">
    <w:name w:val="toc 6"/>
    <w:basedOn w:val="1"/>
    <w:next w:val="1"/>
    <w:unhideWhenUsed/>
    <w:qFormat/>
    <w:uiPriority w:val="39"/>
    <w:pPr>
      <w:ind w:left="2100" w:leftChars="1000"/>
    </w:pPr>
    <w:rPr>
      <w:szCs w:val="22"/>
    </w:rPr>
  </w:style>
  <w:style w:type="paragraph" w:styleId="11">
    <w:name w:val="Title"/>
    <w:basedOn w:val="1"/>
    <w:next w:val="1"/>
    <w:qFormat/>
    <w:uiPriority w:val="10"/>
    <w:pPr>
      <w:spacing w:before="60" w:after="60"/>
      <w:jc w:val="left"/>
      <w:outlineLvl w:val="2"/>
    </w:pPr>
    <w:rPr>
      <w:rFonts w:asciiTheme="majorHAnsi" w:hAnsiTheme="majorHAnsi" w:eastAsiaTheme="majorEastAsia" w:cstheme="majorBidi"/>
      <w:b/>
      <w:bCs/>
      <w:sz w:val="28"/>
      <w:szCs w:val="32"/>
    </w:rPr>
  </w:style>
  <w:style w:type="paragraph" w:styleId="12">
    <w:name w:val="Body Text First Indent"/>
    <w:basedOn w:val="5"/>
    <w:unhideWhenUsed/>
    <w:qFormat/>
    <w:uiPriority w:val="99"/>
    <w:pPr>
      <w:ind w:firstLine="420" w:firstLineChars="100"/>
    </w:pPr>
  </w:style>
  <w:style w:type="paragraph" w:styleId="13">
    <w:name w:val="Body Text First Indent 2"/>
    <w:basedOn w:val="6"/>
    <w:next w:val="12"/>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8">
    <w:name w:val="BodyText"/>
    <w:basedOn w:val="1"/>
    <w:next w:val="1"/>
    <w:qFormat/>
    <w:uiPriority w:val="0"/>
    <w:pPr>
      <w:spacing w:after="120"/>
    </w:pPr>
  </w:style>
  <w:style w:type="paragraph" w:styleId="19">
    <w:name w:val="List Paragraph"/>
    <w:basedOn w:val="1"/>
    <w:unhideWhenUsed/>
    <w:qFormat/>
    <w:uiPriority w:val="99"/>
    <w:pPr>
      <w:ind w:firstLine="420" w:firstLineChars="200"/>
    </w:pPr>
  </w:style>
  <w:style w:type="paragraph" w:customStyle="1" w:styleId="20">
    <w:name w:val="正文_0"/>
    <w:qFormat/>
    <w:uiPriority w:val="0"/>
    <w:pPr>
      <w:widowControl w:val="0"/>
      <w:jc w:val="both"/>
    </w:pPr>
    <w:rPr>
      <w:rFonts w:ascii="Times New Roman" w:hAnsi="Times New Roman" w:eastAsia="宋体" w:cs="Times New Roman"/>
      <w:szCs w:val="24"/>
      <w:lang w:val="en-US" w:eastAsia="zh-CN" w:bidi="ar-SA"/>
    </w:rPr>
  </w:style>
  <w:style w:type="paragraph" w:customStyle="1" w:styleId="21">
    <w:name w:val="正文1"/>
    <w:basedOn w:val="22"/>
    <w:qFormat/>
    <w:uiPriority w:val="0"/>
    <w:pPr>
      <w:spacing w:line="318" w:lineRule="atLeast"/>
      <w:ind w:left="369" w:firstLine="369"/>
    </w:pPr>
    <w:rPr>
      <w:rFonts w:ascii="宋体"/>
    </w:rPr>
  </w:style>
  <w:style w:type="paragraph" w:customStyle="1" w:styleId="22">
    <w:name w:val="正文_1"/>
    <w:basedOn w:val="23"/>
    <w:qFormat/>
    <w:uiPriority w:val="0"/>
    <w:rPr>
      <w:rFonts w:cs="Calibri"/>
      <w:szCs w:val="21"/>
    </w:rPr>
  </w:style>
  <w:style w:type="paragraph" w:customStyle="1" w:styleId="23">
    <w:name w:val="正文_2"/>
    <w:basedOn w:val="24"/>
    <w:next w:val="30"/>
    <w:qFormat/>
    <w:uiPriority w:val="0"/>
  </w:style>
  <w:style w:type="paragraph" w:customStyle="1" w:styleId="24">
    <w:name w:val="正文_3"/>
    <w:next w:val="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文本_1"/>
    <w:basedOn w:val="26"/>
    <w:unhideWhenUsed/>
    <w:qFormat/>
    <w:uiPriority w:val="0"/>
    <w:pPr>
      <w:spacing w:after="120"/>
    </w:pPr>
    <w:rPr>
      <w:rFonts w:eastAsia="宋体" w:cs="Times New Roman"/>
    </w:rPr>
  </w:style>
  <w:style w:type="paragraph" w:customStyle="1" w:styleId="26">
    <w:name w:val="正文_2_0"/>
    <w:basedOn w:val="27"/>
    <w:next w:val="25"/>
    <w:qFormat/>
    <w:uiPriority w:val="0"/>
    <w:rPr>
      <w:rFonts w:ascii="Calibri" w:hAnsi="Calibri"/>
      <w:sz w:val="21"/>
      <w:lang w:eastAsia="zh-CN"/>
    </w:rPr>
  </w:style>
  <w:style w:type="paragraph" w:customStyle="1" w:styleId="27">
    <w:name w:val="正文_3_0"/>
    <w:basedOn w:val="28"/>
    <w:qFormat/>
    <w:uiPriority w:val="0"/>
    <w:pPr>
      <w:autoSpaceDE w:val="0"/>
      <w:autoSpaceDN w:val="0"/>
    </w:pPr>
    <w:rPr>
      <w:rFonts w:ascii="仿宋" w:hAnsi="仿宋" w:eastAsia="仿宋" w:cs="仿宋"/>
      <w:sz w:val="22"/>
      <w:lang w:eastAsia="en-US"/>
    </w:rPr>
  </w:style>
  <w:style w:type="paragraph" w:customStyle="1" w:styleId="28">
    <w:name w:val="正文_4_0"/>
    <w:basedOn w:val="29"/>
    <w:qFormat/>
    <w:uiPriority w:val="0"/>
  </w:style>
  <w:style w:type="paragraph" w:customStyle="1" w:styleId="2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无间隔1"/>
    <w:basedOn w:val="1"/>
    <w:next w:val="31"/>
    <w:qFormat/>
    <w:uiPriority w:val="1"/>
  </w:style>
  <w:style w:type="paragraph" w:customStyle="1" w:styleId="31">
    <w:name w:val="样式 标题 3 + (中文) 黑体 小四 非加粗 段前: 7.8 磅 段后: 0 磅 行距: 固定值 20 磅"/>
    <w:basedOn w:val="3"/>
    <w:qFormat/>
    <w:uiPriority w:val="0"/>
    <w:pPr>
      <w:spacing w:before="0" w:after="0" w:line="400" w:lineRule="exact"/>
    </w:pPr>
    <w:rPr>
      <w:rFonts w:ascii="Times New Roman" w:hAnsi="Times New Roman" w:eastAsia="黑体" w:cs="宋体"/>
      <w:b w:val="0"/>
      <w:sz w:val="21"/>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833</Words>
  <Characters>843</Characters>
  <Lines>0</Lines>
  <Paragraphs>0</Paragraphs>
  <TotalTime>3</TotalTime>
  <ScaleCrop>false</ScaleCrop>
  <LinksUpToDate>false</LinksUpToDate>
  <CharactersWithSpaces>845</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2024-02-23T09:47:00Z</dcterms:created>
  <dc:creator>张三喵®ʕ·͡ˑ·ཻʔ</dc:creator>
  <cp:lastModifiedBy>张龙海</cp:lastModifiedBy>
  <dcterms:modified xsi:type="dcterms:W3CDTF">2026-03-16T00:23:14Z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55FFDAD5D5964861B3C144D195158EAE_13</vt:lpwstr>
  </property>
  <property fmtid="{D5CDD505-2E9C-101B-9397-08002B2CF9AE}" pid="4" name="KSOTemplateDocerSaveRecord">
    <vt:lpwstr>eyJoZGlkIjoiNDNmMGZiOTlkZWMzNjE0NjRjN2VmZGE2NzMyNzhhNGIiLCJ1c2VySWQiOiIxNjQ2MzQ3NDE5In0=</vt:lpwstr>
  </property>
</Properties>
</file>