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978"/>
      </w:tblGrid>
      <w:tr w14:paraId="7587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818" w:type="dxa"/>
            <w:gridSpan w:val="2"/>
          </w:tcPr>
          <w:p w14:paraId="1F727C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6"/>
                <w:szCs w:val="36"/>
                <w:vertAlign w:val="baseline"/>
                <w:lang w:val="en-US" w:eastAsia="zh-CN"/>
              </w:rPr>
              <w:t>成都市第五人民医院“六一”儿童节物料清单</w:t>
            </w:r>
          </w:p>
        </w:tc>
      </w:tr>
      <w:tr w14:paraId="3F95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AACBE2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5978" w:type="dxa"/>
          </w:tcPr>
          <w:p w14:paraId="546E91B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</w:tr>
      <w:tr w14:paraId="784B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15D6D8C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7436156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1926F1C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5498E7D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5769FC9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现场氛围布置用品</w:t>
            </w:r>
          </w:p>
        </w:tc>
        <w:tc>
          <w:tcPr>
            <w:tcW w:w="5978" w:type="dxa"/>
          </w:tcPr>
          <w:p w14:paraId="6C84F3E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主题背景板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签到墙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打卡墙</w:t>
            </w:r>
          </w:p>
        </w:tc>
      </w:tr>
      <w:tr w14:paraId="39FC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484B7C4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1010E3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气球套装（马卡龙色系、气球链、立柱）</w:t>
            </w:r>
          </w:p>
        </w:tc>
      </w:tr>
      <w:tr w14:paraId="57A4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58548A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292623F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 xml:space="preserve">活动横幅 </w:t>
            </w:r>
          </w:p>
        </w:tc>
      </w:tr>
      <w:tr w14:paraId="3395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274ED0C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4BA838D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 xml:space="preserve">指示牌、导视牌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180*80户外立屏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464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3ACB283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563BB97B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地贴、安全警示贴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灭火器</w:t>
            </w:r>
          </w:p>
        </w:tc>
      </w:tr>
      <w:tr w14:paraId="0F2C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574875B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5DD17E7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6.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桌椅（签到台、游戏区、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手工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区）</w:t>
            </w:r>
          </w:p>
        </w:tc>
      </w:tr>
      <w:tr w14:paraId="3ED0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4CCDAC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72BDF0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7.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桌布、装饰拉花、小彩灯</w:t>
            </w:r>
          </w:p>
        </w:tc>
      </w:tr>
      <w:tr w14:paraId="0A8F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4FBEC028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7F024A5C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8.符合手工区摆件+手工老师</w:t>
            </w:r>
          </w:p>
        </w:tc>
      </w:tr>
      <w:tr w14:paraId="67D6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6E07570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0B0207D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9.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音响、麦克风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音控台、音控师</w:t>
            </w:r>
          </w:p>
        </w:tc>
      </w:tr>
      <w:tr w14:paraId="7952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0B3F0C7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3140C6A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12F0AD3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签到与互动用品</w:t>
            </w:r>
          </w:p>
        </w:tc>
        <w:tc>
          <w:tcPr>
            <w:tcW w:w="5978" w:type="dxa"/>
          </w:tcPr>
          <w:p w14:paraId="603513EF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签到本、签到笔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马克笔</w:t>
            </w:r>
          </w:p>
        </w:tc>
      </w:tr>
      <w:tr w14:paraId="423C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73EEB56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0104C7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手举牌</w:t>
            </w:r>
          </w:p>
        </w:tc>
      </w:tr>
      <w:tr w14:paraId="65DA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0C27FCF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35FB9D9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儿童印章</w:t>
            </w:r>
          </w:p>
        </w:tc>
      </w:tr>
      <w:tr w14:paraId="0D85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3F25287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276FC49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互动打卡道具</w:t>
            </w:r>
          </w:p>
        </w:tc>
      </w:tr>
      <w:tr w14:paraId="4447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7A9B81A1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069A2CB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主题DIY材料包（绘画/手工）</w:t>
            </w:r>
          </w:p>
        </w:tc>
      </w:tr>
      <w:tr w14:paraId="6EB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26ACA397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亲子游戏道具用品</w:t>
            </w:r>
          </w:p>
        </w:tc>
        <w:tc>
          <w:tcPr>
            <w:tcW w:w="5978" w:type="dxa"/>
          </w:tcPr>
          <w:p w14:paraId="5E6C0FC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趣味游戏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物料（至少4个游戏）</w:t>
            </w:r>
          </w:p>
        </w:tc>
      </w:tr>
      <w:tr w14:paraId="0ADF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4E855B1A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499726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积分卡、通关印章、小奖章</w:t>
            </w:r>
          </w:p>
        </w:tc>
      </w:tr>
      <w:tr w14:paraId="7F61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39D1DCA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3AD767D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41FD350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礼品与奖品用品</w:t>
            </w:r>
          </w:p>
        </w:tc>
        <w:tc>
          <w:tcPr>
            <w:tcW w:w="5978" w:type="dxa"/>
          </w:tcPr>
          <w:p w14:paraId="0E8ED93F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儿童节日大礼包（文具/玩具/零食）</w:t>
            </w:r>
          </w:p>
        </w:tc>
      </w:tr>
      <w:tr w14:paraId="6E8F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3887E8F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59E4A745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highlight w:val="none"/>
              </w:rPr>
              <w:t>优胜奖、参与奖礼品</w:t>
            </w:r>
            <w:bookmarkEnd w:id="0"/>
          </w:p>
        </w:tc>
      </w:tr>
      <w:tr w14:paraId="2304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508440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9167583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糖果、小零食、饮用水</w:t>
            </w:r>
          </w:p>
        </w:tc>
      </w:tr>
      <w:tr w14:paraId="381B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A80C67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83DC62C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礼品袋、包装纸</w:t>
            </w:r>
          </w:p>
        </w:tc>
      </w:tr>
      <w:tr w14:paraId="5F5E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 w14:paraId="5C9B95F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46F6D42A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64393552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  <w:p w14:paraId="4B21D14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人员与执行用品</w:t>
            </w:r>
          </w:p>
        </w:tc>
        <w:tc>
          <w:tcPr>
            <w:tcW w:w="5978" w:type="dxa"/>
          </w:tcPr>
          <w:p w14:paraId="2210593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工作人员马甲/袖标</w:t>
            </w:r>
          </w:p>
        </w:tc>
      </w:tr>
      <w:tr w14:paraId="59B9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0C313CB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09C0D26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工作证、嘉宾证</w:t>
            </w:r>
          </w:p>
        </w:tc>
      </w:tr>
      <w:tr w14:paraId="627A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21B1F22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7260846B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流程表、任务单</w:t>
            </w:r>
          </w:p>
        </w:tc>
      </w:tr>
      <w:tr w14:paraId="7791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55357CE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42F7EB5D">
            <w:pPr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4.摄影摄像花絮 按点位拍摄+活动快剪视频</w:t>
            </w:r>
          </w:p>
        </w:tc>
      </w:tr>
      <w:tr w14:paraId="00C1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2E05773D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64025C09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胶带、剪刀、扎带、工具包</w:t>
            </w:r>
          </w:p>
        </w:tc>
      </w:tr>
      <w:tr w14:paraId="7B64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53648A7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5353E44C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6.影像资料：实时上传活动照片；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视频制作（1个30秒短视频、3分钟长视频）</w:t>
            </w:r>
          </w:p>
        </w:tc>
      </w:tr>
      <w:tr w14:paraId="6E27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 w14:paraId="131C3B7E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</w:p>
        </w:tc>
        <w:tc>
          <w:tcPr>
            <w:tcW w:w="5978" w:type="dxa"/>
          </w:tcPr>
          <w:p w14:paraId="08D4EA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7.工作人员：活动引导人员、音效控制人员、主持人、后勤人员、保洁人员等。</w:t>
            </w:r>
          </w:p>
        </w:tc>
      </w:tr>
    </w:tbl>
    <w:p w14:paraId="5D7A3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D37243-002C-4B13-9931-A1F76840AF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6C2C74-63D3-4F0B-8B44-AB23ACDB1E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6001D"/>
    <w:rsid w:val="04D648AA"/>
    <w:rsid w:val="1426001D"/>
    <w:rsid w:val="4A875AD1"/>
    <w:rsid w:val="593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477</Characters>
  <Lines>0</Lines>
  <Paragraphs>0</Paragraphs>
  <TotalTime>12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2026-04-13T06:31:00Z</dcterms:created>
  <dc:creator>嘉嘉睿周</dc:creator>
  <cp:lastModifiedBy>嘉嘉睿周</cp:lastModifiedBy>
  <dcterms:modified xsi:type="dcterms:W3CDTF">2026-04-13T07:16:01Z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3F3C7FCA872B41B2AB286655340531FE_13</vt:lpwstr>
  </property>
  <property fmtid="{D5CDD505-2E9C-101B-9397-08002B2CF9AE}" pid="4" name="KSOTemplateDocerSaveRecord">
    <vt:lpwstr>eyJoZGlkIjoiMjFiMTU5YmEyZTgxNGJmM2QyZDMzZGE4NzQyZTZjNTIiLCJ1c2VySWQiOiIzNTI4OTgzMzMifQ==</vt:lpwstr>
  </property>
</Properties>
</file>