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4465"/>
        <w:gridCol w:w="1995"/>
        <w:gridCol w:w="3180"/>
      </w:tblGrid>
      <w:tr w14:paraId="6DE5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AE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D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35B4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全自动核酸提纯及实时荧光PCR分析系统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1EF0363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 w14:paraId="52D7BB6C">
            <w:pPr>
              <w:bidi w:val="0"/>
              <w:rPr>
                <w:rFonts w:hint="eastAsia"/>
                <w:lang w:val="en-US" w:eastAsia="zh-CN"/>
              </w:rPr>
            </w:pPr>
          </w:p>
          <w:p w14:paraId="19D04318">
            <w:pPr>
              <w:bidi w:val="0"/>
              <w:rPr>
                <w:rFonts w:hint="eastAsia"/>
                <w:lang w:val="en-US" w:eastAsia="zh-CN"/>
              </w:rPr>
            </w:pPr>
          </w:p>
          <w:p w14:paraId="38F025D7">
            <w:pPr>
              <w:bidi w:val="0"/>
              <w:rPr>
                <w:rFonts w:hint="eastAsia"/>
                <w:lang w:val="en-US" w:eastAsia="zh-CN"/>
              </w:rPr>
            </w:pPr>
          </w:p>
          <w:p w14:paraId="3382EADD">
            <w:pPr>
              <w:bidi w:val="0"/>
              <w:rPr>
                <w:rFonts w:hint="eastAsia"/>
                <w:lang w:val="en-US" w:eastAsia="zh-CN"/>
              </w:rPr>
            </w:pPr>
          </w:p>
          <w:p w14:paraId="46CA359D">
            <w:pPr>
              <w:bidi w:val="0"/>
              <w:rPr>
                <w:rFonts w:hint="eastAsia"/>
                <w:lang w:val="en-US" w:eastAsia="zh-CN"/>
              </w:rPr>
            </w:pPr>
          </w:p>
          <w:p w14:paraId="776A1A59">
            <w:pPr>
              <w:bidi w:val="0"/>
              <w:rPr>
                <w:rFonts w:hint="eastAsia"/>
                <w:lang w:val="en-US" w:eastAsia="zh-CN"/>
              </w:rPr>
            </w:pPr>
          </w:p>
          <w:p w14:paraId="02C391C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40"/>
                <w:lang w:val="en-US" w:eastAsia="zh-CN"/>
              </w:rPr>
              <w:t>具体功能需求请进入报名网址查看</w:t>
            </w:r>
          </w:p>
        </w:tc>
      </w:tr>
      <w:tr w14:paraId="71E4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循环肿瘤细胞CTC分选系统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B58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化学发光分析仪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C3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肋木架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ECC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激光和脉冲光工作站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54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放散式冲击波治疗仪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904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生物反馈胃肠动力仪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01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术野云台摄像系统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6E4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手术动力装置-配件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0F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二维液相色谱系统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609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LED圆周摇床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90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按摩床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D56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医用冰箱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3A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后装治疗机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3F8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热合机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9C2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生物显微镜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82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血小板转运箱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CD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手动单道可调移液器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E5B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全温控检测智能化血浆解冻仪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03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冷藏转运箱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A8C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流水线全自动血型仪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A68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C70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电热恒温水箱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C1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医用冷藏箱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9D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尿道切开镜（冷刀）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F91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高频手术系统(等离子)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36"/>
                <w:szCs w:val="40"/>
                <w:lang w:val="en-US" w:eastAsia="zh-CN"/>
              </w:rPr>
              <w:t>具体功能需求请进入报名网址查看</w:t>
            </w:r>
          </w:p>
        </w:tc>
      </w:tr>
      <w:tr w14:paraId="62822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双极电切镜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B4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旋切取芯活检手柄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BF0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涎腺肿瘤内镜手术器械包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4F1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面神经监护仪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E2F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一氧化氮治疗仪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75F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超声乳化治疗仪手柄2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65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手持式血气分析仪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7C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核酸分子杂交仪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1D6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足部压力分布测试系统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1C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462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新生儿蓝光治疗箱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5E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4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7F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肺功能测试系统（支气管药物激发模块）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63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经耳道内镜持续灌流手术系统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2AD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医用负压吸引器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DDC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等离子射频手术系统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5B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血管斑块切除仪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49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手术辅助照明灯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0A7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中频脉冲电治疗仪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25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354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移动式心电检查仪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</w:t>
            </w:r>
          </w:p>
        </w:tc>
        <w:tc>
          <w:tcPr>
            <w:tcW w:w="3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A3AAA86"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65C94A1F"/>
    <w:rsid w:val="02A4476B"/>
    <w:rsid w:val="03916A32"/>
    <w:rsid w:val="06977730"/>
    <w:rsid w:val="0E59772D"/>
    <w:rsid w:val="132D1193"/>
    <w:rsid w:val="144D3BF7"/>
    <w:rsid w:val="20A200E4"/>
    <w:rsid w:val="28F14B33"/>
    <w:rsid w:val="2DCA6D50"/>
    <w:rsid w:val="30941AEB"/>
    <w:rsid w:val="37E666B0"/>
    <w:rsid w:val="39983881"/>
    <w:rsid w:val="3A2A14B6"/>
    <w:rsid w:val="3E7065D9"/>
    <w:rsid w:val="3EE970EB"/>
    <w:rsid w:val="441926E2"/>
    <w:rsid w:val="59F6057D"/>
    <w:rsid w:val="5BED3A11"/>
    <w:rsid w:val="5FBD0F09"/>
    <w:rsid w:val="64476528"/>
    <w:rsid w:val="65C94A1F"/>
    <w:rsid w:val="6A0A1C5B"/>
    <w:rsid w:val="6BA442DD"/>
    <w:rsid w:val="6DC612AF"/>
    <w:rsid w:val="75C66203"/>
    <w:rsid w:val="78CE0D98"/>
    <w:rsid w:val="793B6198"/>
    <w:rsid w:val="7CBF3BAF"/>
    <w:rsid w:val="7F0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960</Words>
  <Characters>1047</Characters>
  <Lines>0</Lines>
  <Paragraphs>0</Paragraphs>
  <TotalTime>0</TotalTime>
  <ScaleCrop>false</ScaleCrop>
  <LinksUpToDate>false</LinksUpToDate>
  <CharactersWithSpaces>1047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2024-04-08T02:45:00Z</dcterms:created>
  <dc:creator>医学工程部-医工组</dc:creator>
  <cp:lastModifiedBy>焦焦</cp:lastModifiedBy>
  <dcterms:modified xsi:type="dcterms:W3CDTF">2026-04-14T09:07:11Z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C086868C67A943BCAD545403068B8819_11</vt:lpwstr>
  </property>
  <property fmtid="{D5CDD505-2E9C-101B-9397-08002B2CF9AE}" pid="4" name="KSOTemplateDocerSaveRecord">
    <vt:lpwstr>eyJoZGlkIjoiMGNiZjkxMDE0ODk4YTc4YTk5NDI0MDRlNTUxZDBkNWMiLCJ1c2VySWQiOiIzMDYyNjQ3OTAifQ==</vt:lpwstr>
  </property>
</Properties>
</file>