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宋体" w:eastAsia="宋体" w:hAnsi="宋体" w:cs="Microsoft JhengHei"/>
          <w:color w:val="333333"/>
          <w:sz w:val="21"/>
          <w:szCs w:val="21"/>
          <w:lang w:val="zh-CN"/>
        </w:rPr>
        <w:id w:val="1350065877"/>
        <w:docPartObj>
          <w:docPartGallery w:val="Table of Contents"/>
          <w:docPartUnique/>
        </w:docPartObj>
      </w:sdtPr>
      <w:sdtEndPr>
        <w:rPr>
          <w:rFonts w:ascii="黑体" w:eastAsia="黑体" w:hAnsi="黑体"/>
          <w:b/>
          <w:bCs/>
        </w:rPr>
      </w:sdtEndPr>
      <w:sdtContent>
        <w:p w14:paraId="4C960C01" w14:textId="298A8ACE" w:rsidR="00220BA7" w:rsidRPr="00E23B87" w:rsidRDefault="00220BA7" w:rsidP="00220BA7">
          <w:pPr>
            <w:pStyle w:val="TOC"/>
            <w:jc w:val="center"/>
            <w:rPr>
              <w:sz w:val="21"/>
              <w:szCs w:val="21"/>
            </w:rPr>
          </w:pPr>
          <w:r w:rsidRPr="00E23B87">
            <w:rPr>
              <w:sz w:val="21"/>
              <w:szCs w:val="21"/>
              <w:lang w:val="zh-CN"/>
            </w:rPr>
            <w:t>目录</w:t>
          </w:r>
        </w:p>
        <w:p w14:paraId="7AC63957" w14:textId="6054F5F3" w:rsidR="00E23B87" w:rsidRPr="005366E8" w:rsidRDefault="00220BA7" w:rsidP="005366E8">
          <w:pPr>
            <w:pStyle w:val="TOC1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r w:rsidRPr="005366E8">
            <w:rPr>
              <w:szCs w:val="21"/>
            </w:rPr>
            <w:fldChar w:fldCharType="begin"/>
          </w:r>
          <w:r w:rsidRPr="005366E8">
            <w:rPr>
              <w:szCs w:val="21"/>
            </w:rPr>
            <w:instrText xml:space="preserve"> TOC \o "1-3" \h \z \u </w:instrText>
          </w:r>
          <w:r w:rsidRPr="005366E8">
            <w:rPr>
              <w:szCs w:val="21"/>
            </w:rPr>
            <w:fldChar w:fldCharType="separate"/>
          </w:r>
          <w:hyperlink w:anchor="_Toc230099039" w:history="1">
            <w:r w:rsidR="00E23B87" w:rsidRPr="005366E8">
              <w:rPr>
                <w:rStyle w:val="ac"/>
                <w:noProof/>
                <w:szCs w:val="21"/>
              </w:rPr>
              <w:t>包一、全过程诊疗内涵质量质控与国测质量指标管理系统采购需求</w:t>
            </w:r>
            <w:r w:rsidR="00E23B87" w:rsidRPr="005366E8">
              <w:rPr>
                <w:rFonts w:hint="eastAsia"/>
                <w:noProof/>
                <w:webHidden/>
                <w:szCs w:val="21"/>
              </w:rPr>
              <w:tab/>
            </w:r>
            <w:r w:rsidR="00E23B87"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="00E23B87"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="00E23B87" w:rsidRPr="005366E8">
              <w:rPr>
                <w:noProof/>
                <w:webHidden/>
                <w:szCs w:val="21"/>
              </w:rPr>
              <w:instrText>PAGEREF _Toc230099039 \h</w:instrText>
            </w:r>
            <w:r w:rsidR="00E23B87"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="00E23B87" w:rsidRPr="005366E8">
              <w:rPr>
                <w:rFonts w:hint="eastAsia"/>
                <w:noProof/>
                <w:webHidden/>
                <w:szCs w:val="21"/>
              </w:rPr>
            </w:r>
            <w:r w:rsidR="00E23B87"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2</w:t>
            </w:r>
            <w:r w:rsidR="00E23B87"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2192BCB6" w14:textId="4C166DF1" w:rsidR="00E23B87" w:rsidRPr="005366E8" w:rsidRDefault="00E23B87" w:rsidP="005366E8">
          <w:pPr>
            <w:pStyle w:val="TOC2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40" w:history="1">
            <w:r w:rsidRPr="005366E8">
              <w:rPr>
                <w:rStyle w:val="ac"/>
                <w:rFonts w:ascii="微软雅黑" w:eastAsia="微软雅黑" w:hAnsi="微软雅黑" w:cs="微软雅黑" w:hint="eastAsia"/>
                <w:noProof/>
                <w:w w:val="105"/>
                <w:szCs w:val="21"/>
              </w:rPr>
              <w:t>⼀</w:t>
            </w:r>
            <w:r w:rsidRPr="005366E8">
              <w:rPr>
                <w:rStyle w:val="ac"/>
                <w:noProof/>
                <w:w w:val="150"/>
                <w:szCs w:val="21"/>
              </w:rPr>
              <w:t>、</w:t>
            </w:r>
            <w:r w:rsidRPr="005366E8">
              <w:rPr>
                <w:rStyle w:val="ac"/>
                <w:noProof/>
                <w:w w:val="105"/>
                <w:szCs w:val="21"/>
              </w:rPr>
              <w:t>项</w:t>
            </w:r>
            <w:r w:rsidRPr="005366E8">
              <w:rPr>
                <w:rStyle w:val="ac"/>
                <w:rFonts w:ascii="微软雅黑" w:eastAsia="微软雅黑" w:hAnsi="微软雅黑" w:cs="微软雅黑" w:hint="eastAsia"/>
                <w:noProof/>
                <w:w w:val="105"/>
                <w:szCs w:val="21"/>
              </w:rPr>
              <w:t>⽬</w:t>
            </w:r>
            <w:r w:rsidRPr="005366E8">
              <w:rPr>
                <w:rStyle w:val="ac"/>
                <w:noProof/>
                <w:w w:val="105"/>
                <w:szCs w:val="21"/>
              </w:rPr>
              <w:t>背景与建设</w:t>
            </w:r>
            <w:r w:rsidRPr="005366E8">
              <w:rPr>
                <w:rStyle w:val="ac"/>
                <w:rFonts w:ascii="微软雅黑" w:eastAsia="微软雅黑" w:hAnsi="微软雅黑" w:cs="微软雅黑" w:hint="eastAsia"/>
                <w:noProof/>
                <w:w w:val="105"/>
                <w:szCs w:val="21"/>
              </w:rPr>
              <w:t>⽬</w:t>
            </w:r>
            <w:r w:rsidRPr="005366E8">
              <w:rPr>
                <w:rStyle w:val="ac"/>
                <w:rFonts w:cs="黑体"/>
                <w:noProof/>
                <w:w w:val="105"/>
                <w:szCs w:val="21"/>
              </w:rPr>
              <w:t>标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_Toc230099040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2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155E6092" w14:textId="62F417D9" w:rsidR="00E23B87" w:rsidRPr="005366E8" w:rsidRDefault="00E23B87" w:rsidP="005366E8">
          <w:pPr>
            <w:pStyle w:val="TOC2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41" w:history="1">
            <w:r w:rsidRPr="005366E8">
              <w:rPr>
                <w:rStyle w:val="ac"/>
                <w:rFonts w:ascii="微软雅黑" w:eastAsia="微软雅黑" w:hAnsi="微软雅黑" w:cs="微软雅黑" w:hint="eastAsia"/>
                <w:noProof/>
                <w:w w:val="110"/>
                <w:szCs w:val="21"/>
              </w:rPr>
              <w:t>⼆</w:t>
            </w:r>
            <w:r w:rsidRPr="005366E8">
              <w:rPr>
                <w:rStyle w:val="ac"/>
                <w:noProof/>
                <w:w w:val="150"/>
                <w:szCs w:val="21"/>
              </w:rPr>
              <w:t>、</w:t>
            </w:r>
            <w:r w:rsidRPr="005366E8">
              <w:rPr>
                <w:rStyle w:val="ac"/>
                <w:noProof/>
                <w:w w:val="110"/>
                <w:szCs w:val="21"/>
              </w:rPr>
              <w:t>建设内容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_Toc230099041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2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60AB7B55" w14:textId="47EE995F" w:rsidR="00E23B87" w:rsidRPr="005366E8" w:rsidRDefault="00E23B87" w:rsidP="005366E8">
          <w:pPr>
            <w:pStyle w:val="TOC3"/>
            <w:tabs>
              <w:tab w:val="left" w:pos="1540"/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42" w:history="1">
            <w:r w:rsidRPr="005366E8">
              <w:rPr>
                <w:rStyle w:val="ac"/>
                <w:rFonts w:cs="Arial"/>
                <w:noProof/>
                <w:szCs w:val="21"/>
              </w:rPr>
              <w:t>2.1</w:t>
            </w:r>
            <w:r w:rsidRPr="005366E8">
              <w:rPr>
                <w:rFonts w:cstheme="minorBidi" w:hint="eastAsia"/>
                <w:noProof/>
                <w:color w:val="auto"/>
                <w:kern w:val="2"/>
                <w:szCs w:val="21"/>
                <w14:ligatures w14:val="standardContextual"/>
              </w:rPr>
              <w:tab/>
            </w:r>
            <w:r w:rsidRPr="005366E8">
              <w:rPr>
                <w:rStyle w:val="ac"/>
                <w:noProof/>
                <w:szCs w:val="21"/>
              </w:rPr>
              <w:t>住院指征合理性评价模块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_Toc230099042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2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2DA751DC" w14:textId="3EEE2AFC" w:rsidR="00E23B87" w:rsidRPr="005366E8" w:rsidRDefault="00E23B87" w:rsidP="005366E8">
          <w:pPr>
            <w:pStyle w:val="TOC3"/>
            <w:tabs>
              <w:tab w:val="left" w:pos="1540"/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43" w:history="1">
            <w:r w:rsidRPr="005366E8">
              <w:rPr>
                <w:rStyle w:val="ac"/>
                <w:rFonts w:cs="Arial"/>
                <w:noProof/>
                <w:szCs w:val="21"/>
              </w:rPr>
              <w:t>2.2</w:t>
            </w:r>
            <w:r w:rsidRPr="005366E8">
              <w:rPr>
                <w:rFonts w:cstheme="minorBidi" w:hint="eastAsia"/>
                <w:noProof/>
                <w:color w:val="auto"/>
                <w:kern w:val="2"/>
                <w:szCs w:val="21"/>
                <w14:ligatures w14:val="standardContextual"/>
              </w:rPr>
              <w:tab/>
            </w:r>
            <w:r w:rsidRPr="005366E8">
              <w:rPr>
                <w:rStyle w:val="ac"/>
                <w:noProof/>
                <w:szCs w:val="21"/>
              </w:rPr>
              <w:t>医疗过程质量评价模块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_Toc230099043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2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06FC2092" w14:textId="116F25ED" w:rsidR="00E23B87" w:rsidRPr="005366E8" w:rsidRDefault="00E23B87" w:rsidP="005366E8">
          <w:pPr>
            <w:pStyle w:val="TOC3"/>
            <w:tabs>
              <w:tab w:val="left" w:pos="1540"/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44" w:history="1">
            <w:r w:rsidRPr="005366E8">
              <w:rPr>
                <w:rStyle w:val="ac"/>
                <w:rFonts w:cs="Arial"/>
                <w:noProof/>
                <w:szCs w:val="21"/>
              </w:rPr>
              <w:t>2.3</w:t>
            </w:r>
            <w:r w:rsidRPr="005366E8">
              <w:rPr>
                <w:rFonts w:cstheme="minorBidi" w:hint="eastAsia"/>
                <w:noProof/>
                <w:color w:val="auto"/>
                <w:kern w:val="2"/>
                <w:szCs w:val="21"/>
                <w14:ligatures w14:val="standardContextual"/>
              </w:rPr>
              <w:tab/>
            </w:r>
            <w:r w:rsidRPr="005366E8">
              <w:rPr>
                <w:rStyle w:val="ac"/>
                <w:noProof/>
                <w:szCs w:val="21"/>
              </w:rPr>
              <w:t>诊疗能</w:t>
            </w:r>
            <w:r w:rsidRPr="005366E8">
              <w:rPr>
                <w:rStyle w:val="ac"/>
                <w:rFonts w:ascii="微软雅黑" w:eastAsia="微软雅黑" w:hAnsi="微软雅黑" w:cs="微软雅黑" w:hint="eastAsia"/>
                <w:noProof/>
                <w:szCs w:val="21"/>
              </w:rPr>
              <w:t>⼒</w:t>
            </w:r>
            <w:r w:rsidRPr="005366E8">
              <w:rPr>
                <w:rStyle w:val="ac"/>
                <w:rFonts w:cs="黑体"/>
                <w:noProof/>
                <w:szCs w:val="21"/>
              </w:rPr>
              <w:t>评价</w:t>
            </w:r>
            <w:r w:rsidRPr="005366E8">
              <w:rPr>
                <w:rStyle w:val="ac"/>
                <w:noProof/>
                <w:szCs w:val="21"/>
              </w:rPr>
              <w:t>模块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_Toc230099044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2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117A24A2" w14:textId="0128D5C1" w:rsidR="00E23B87" w:rsidRPr="005366E8" w:rsidRDefault="00E23B87" w:rsidP="005366E8">
          <w:pPr>
            <w:pStyle w:val="TOC3"/>
            <w:tabs>
              <w:tab w:val="left" w:pos="1540"/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45" w:history="1">
            <w:r w:rsidRPr="005366E8">
              <w:rPr>
                <w:rStyle w:val="ac"/>
                <w:rFonts w:cs="Arial"/>
                <w:noProof/>
                <w:szCs w:val="21"/>
              </w:rPr>
              <w:t>2.4</w:t>
            </w:r>
            <w:r w:rsidRPr="005366E8">
              <w:rPr>
                <w:rFonts w:cstheme="minorBidi" w:hint="eastAsia"/>
                <w:noProof/>
                <w:color w:val="auto"/>
                <w:kern w:val="2"/>
                <w:szCs w:val="21"/>
                <w14:ligatures w14:val="standardContextual"/>
              </w:rPr>
              <w:tab/>
            </w:r>
            <w:r w:rsidRPr="005366E8">
              <w:rPr>
                <w:rStyle w:val="ac"/>
                <w:noProof/>
                <w:szCs w:val="21"/>
              </w:rPr>
              <w:t>多维融合评价模块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_Toc230099045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3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15DC190C" w14:textId="20323246" w:rsidR="00E23B87" w:rsidRPr="005366E8" w:rsidRDefault="00E23B87" w:rsidP="005366E8">
          <w:pPr>
            <w:pStyle w:val="TOC3"/>
            <w:tabs>
              <w:tab w:val="left" w:pos="1540"/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46" w:history="1">
            <w:r w:rsidRPr="005366E8">
              <w:rPr>
                <w:rStyle w:val="ac"/>
                <w:rFonts w:cs="Arial"/>
                <w:noProof/>
                <w:szCs w:val="21"/>
              </w:rPr>
              <w:t>2.5</w:t>
            </w:r>
            <w:r w:rsidRPr="005366E8">
              <w:rPr>
                <w:rFonts w:cstheme="minorBidi" w:hint="eastAsia"/>
                <w:noProof/>
                <w:color w:val="auto"/>
                <w:kern w:val="2"/>
                <w:szCs w:val="21"/>
                <w14:ligatures w14:val="standardContextual"/>
              </w:rPr>
              <w:tab/>
            </w:r>
            <w:r w:rsidRPr="005366E8">
              <w:rPr>
                <w:rStyle w:val="ac"/>
                <w:noProof/>
                <w:szCs w:val="21"/>
              </w:rPr>
              <w:t>协同</w:t>
            </w:r>
            <w:r w:rsidRPr="005366E8">
              <w:rPr>
                <w:rStyle w:val="ac"/>
                <w:rFonts w:ascii="微软雅黑" w:eastAsia="微软雅黑" w:hAnsi="微软雅黑" w:cs="微软雅黑" w:hint="eastAsia"/>
                <w:noProof/>
                <w:szCs w:val="21"/>
              </w:rPr>
              <w:t>⼀</w:t>
            </w:r>
            <w:r w:rsidRPr="005366E8">
              <w:rPr>
                <w:rStyle w:val="ac"/>
                <w:noProof/>
                <w:szCs w:val="21"/>
              </w:rPr>
              <w:t>致性评价模块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_Toc230099046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3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37B98BB2" w14:textId="087B131B" w:rsidR="00E23B87" w:rsidRPr="005366E8" w:rsidRDefault="00E23B87" w:rsidP="005366E8">
          <w:pPr>
            <w:pStyle w:val="TOC3"/>
            <w:tabs>
              <w:tab w:val="left" w:pos="1540"/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47" w:history="1">
            <w:r w:rsidRPr="005366E8">
              <w:rPr>
                <w:rStyle w:val="ac"/>
                <w:rFonts w:cs="Arial"/>
                <w:noProof/>
                <w:szCs w:val="21"/>
              </w:rPr>
              <w:t>2.6</w:t>
            </w:r>
            <w:r w:rsidRPr="005366E8">
              <w:rPr>
                <w:rFonts w:cstheme="minorBidi" w:hint="eastAsia"/>
                <w:noProof/>
                <w:color w:val="auto"/>
                <w:kern w:val="2"/>
                <w:szCs w:val="21"/>
                <w14:ligatures w14:val="standardContextual"/>
              </w:rPr>
              <w:tab/>
            </w:r>
            <w:r w:rsidRPr="005366E8">
              <w:rPr>
                <w:rStyle w:val="ac"/>
                <w:noProof/>
                <w:szCs w:val="21"/>
              </w:rPr>
              <w:t>患者价值评价模块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_Toc230099047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3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6430F731" w14:textId="21D391CD" w:rsidR="00E23B87" w:rsidRPr="005366E8" w:rsidRDefault="00E23B87" w:rsidP="005366E8">
          <w:pPr>
            <w:pStyle w:val="TOC3"/>
            <w:tabs>
              <w:tab w:val="left" w:pos="1540"/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48" w:history="1">
            <w:r w:rsidRPr="005366E8">
              <w:rPr>
                <w:rStyle w:val="ac"/>
                <w:rFonts w:cs="Arial"/>
                <w:noProof/>
                <w:szCs w:val="21"/>
              </w:rPr>
              <w:t>2.7</w:t>
            </w:r>
            <w:r w:rsidRPr="005366E8">
              <w:rPr>
                <w:rFonts w:cstheme="minorBidi" w:hint="eastAsia"/>
                <w:noProof/>
                <w:color w:val="auto"/>
                <w:kern w:val="2"/>
                <w:szCs w:val="21"/>
                <w14:ligatures w14:val="standardContextual"/>
              </w:rPr>
              <w:tab/>
            </w:r>
            <w:r w:rsidRPr="005366E8">
              <w:rPr>
                <w:rStyle w:val="ac"/>
                <w:noProof/>
                <w:szCs w:val="21"/>
              </w:rPr>
              <w:t>多层级下钻看板模块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_Toc230099048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3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4587F03D" w14:textId="604D028C" w:rsidR="00E23B87" w:rsidRPr="005366E8" w:rsidRDefault="00E23B87" w:rsidP="005366E8">
          <w:pPr>
            <w:pStyle w:val="TOC3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49" w:history="1">
            <w:r w:rsidRPr="005366E8">
              <w:rPr>
                <w:rStyle w:val="ac"/>
                <w:noProof/>
                <w:szCs w:val="21"/>
              </w:rPr>
              <w:t>2.8 评价结果改进闭环管理模块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_Toc230099049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4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0B181B0C" w14:textId="70953DCD" w:rsidR="00E23B87" w:rsidRPr="005366E8" w:rsidRDefault="00E23B87" w:rsidP="005366E8">
          <w:pPr>
            <w:pStyle w:val="TOC2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50" w:history="1">
            <w:r w:rsidRPr="005366E8">
              <w:rPr>
                <w:rStyle w:val="ac"/>
                <w:noProof/>
                <w:w w:val="110"/>
                <w:szCs w:val="21"/>
              </w:rPr>
              <w:t>三</w:t>
            </w:r>
            <w:r w:rsidRPr="005366E8">
              <w:rPr>
                <w:rStyle w:val="ac"/>
                <w:noProof/>
                <w:w w:val="150"/>
                <w:szCs w:val="21"/>
              </w:rPr>
              <w:t>、</w:t>
            </w:r>
            <w:r w:rsidRPr="005366E8">
              <w:rPr>
                <w:rStyle w:val="ac"/>
                <w:noProof/>
                <w:w w:val="110"/>
                <w:szCs w:val="21"/>
              </w:rPr>
              <w:t>技术要求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_Toc230099050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4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36D24864" w14:textId="0B10584F" w:rsidR="00E23B87" w:rsidRPr="005366E8" w:rsidRDefault="00E23B87" w:rsidP="005366E8">
          <w:pPr>
            <w:pStyle w:val="TOC3"/>
            <w:tabs>
              <w:tab w:val="left" w:pos="1540"/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51" w:history="1">
            <w:r w:rsidRPr="005366E8">
              <w:rPr>
                <w:rStyle w:val="ac"/>
                <w:rFonts w:cs="Arial"/>
                <w:noProof/>
                <w:szCs w:val="21"/>
              </w:rPr>
              <w:t>3.1</w:t>
            </w:r>
            <w:r w:rsidRPr="005366E8">
              <w:rPr>
                <w:rFonts w:cstheme="minorBidi" w:hint="eastAsia"/>
                <w:noProof/>
                <w:color w:val="auto"/>
                <w:kern w:val="2"/>
                <w:szCs w:val="21"/>
                <w14:ligatures w14:val="standardContextual"/>
              </w:rPr>
              <w:tab/>
            </w:r>
            <w:r w:rsidRPr="005366E8">
              <w:rPr>
                <w:rStyle w:val="ac"/>
                <w:noProof/>
                <w:szCs w:val="21"/>
              </w:rPr>
              <w:t>性能要求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_Toc230099051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4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3C300489" w14:textId="0060A8DC" w:rsidR="00E23B87" w:rsidRPr="005366E8" w:rsidRDefault="00E23B87" w:rsidP="005366E8">
          <w:pPr>
            <w:pStyle w:val="TOC3"/>
            <w:tabs>
              <w:tab w:val="left" w:pos="1540"/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52" w:history="1">
            <w:r w:rsidRPr="005366E8">
              <w:rPr>
                <w:rStyle w:val="ac"/>
                <w:rFonts w:cs="Arial"/>
                <w:noProof/>
                <w:szCs w:val="21"/>
              </w:rPr>
              <w:t>3.2</w:t>
            </w:r>
            <w:r w:rsidRPr="005366E8">
              <w:rPr>
                <w:rFonts w:cstheme="minorBidi" w:hint="eastAsia"/>
                <w:noProof/>
                <w:color w:val="auto"/>
                <w:kern w:val="2"/>
                <w:szCs w:val="21"/>
                <w14:ligatures w14:val="standardContextual"/>
              </w:rPr>
              <w:tab/>
            </w:r>
            <w:r w:rsidRPr="005366E8">
              <w:rPr>
                <w:rStyle w:val="ac"/>
                <w:noProof/>
                <w:szCs w:val="21"/>
              </w:rPr>
              <w:t>数据集成要求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_Toc230099052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4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192ADE4E" w14:textId="4220C04E" w:rsidR="00E23B87" w:rsidRPr="005366E8" w:rsidRDefault="00E23B87" w:rsidP="005366E8">
          <w:pPr>
            <w:pStyle w:val="TOC3"/>
            <w:tabs>
              <w:tab w:val="left" w:pos="1540"/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53" w:history="1">
            <w:r w:rsidRPr="005366E8">
              <w:rPr>
                <w:rStyle w:val="ac"/>
                <w:rFonts w:cs="Arial"/>
                <w:noProof/>
                <w:szCs w:val="21"/>
              </w:rPr>
              <w:t>3.3</w:t>
            </w:r>
            <w:r w:rsidRPr="005366E8">
              <w:rPr>
                <w:rFonts w:cstheme="minorBidi" w:hint="eastAsia"/>
                <w:noProof/>
                <w:color w:val="auto"/>
                <w:kern w:val="2"/>
                <w:szCs w:val="21"/>
                <w14:ligatures w14:val="standardContextual"/>
              </w:rPr>
              <w:tab/>
            </w:r>
            <w:r w:rsidRPr="005366E8">
              <w:rPr>
                <w:rStyle w:val="ac"/>
                <w:noProof/>
                <w:szCs w:val="21"/>
              </w:rPr>
              <w:t>安全要求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_Toc230099053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5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1C9F0458" w14:textId="71FB0E0A" w:rsidR="00E23B87" w:rsidRPr="005366E8" w:rsidRDefault="00E23B87" w:rsidP="005366E8">
          <w:pPr>
            <w:pStyle w:val="TOC3"/>
            <w:tabs>
              <w:tab w:val="left" w:pos="1540"/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54" w:history="1">
            <w:r w:rsidRPr="005366E8">
              <w:rPr>
                <w:rStyle w:val="ac"/>
                <w:rFonts w:cs="Arial"/>
                <w:noProof/>
                <w:szCs w:val="21"/>
              </w:rPr>
              <w:t>3.4</w:t>
            </w:r>
            <w:r w:rsidRPr="005366E8">
              <w:rPr>
                <w:rFonts w:cstheme="minorBidi" w:hint="eastAsia"/>
                <w:noProof/>
                <w:color w:val="auto"/>
                <w:kern w:val="2"/>
                <w:szCs w:val="21"/>
                <w14:ligatures w14:val="standardContextual"/>
              </w:rPr>
              <w:tab/>
            </w:r>
            <w:r w:rsidRPr="005366E8">
              <w:rPr>
                <w:rStyle w:val="ac"/>
                <w:noProof/>
                <w:szCs w:val="21"/>
              </w:rPr>
              <w:t>AI能</w:t>
            </w:r>
            <w:r w:rsidRPr="005366E8">
              <w:rPr>
                <w:rStyle w:val="ac"/>
                <w:rFonts w:ascii="微软雅黑" w:eastAsia="微软雅黑" w:hAnsi="微软雅黑" w:cs="微软雅黑" w:hint="eastAsia"/>
                <w:noProof/>
                <w:szCs w:val="21"/>
              </w:rPr>
              <w:t>⼒</w:t>
            </w:r>
            <w:r w:rsidRPr="005366E8">
              <w:rPr>
                <w:rStyle w:val="ac"/>
                <w:noProof/>
                <w:szCs w:val="21"/>
              </w:rPr>
              <w:t>要求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_Toc230099054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5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1B766BAD" w14:textId="60267FD5" w:rsidR="00E23B87" w:rsidRPr="005366E8" w:rsidRDefault="00E23B87" w:rsidP="005366E8">
          <w:pPr>
            <w:pStyle w:val="TOC2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55" w:history="1">
            <w:r w:rsidRPr="005366E8">
              <w:rPr>
                <w:rStyle w:val="ac"/>
                <w:noProof/>
                <w:w w:val="110"/>
                <w:szCs w:val="21"/>
              </w:rPr>
              <w:t>四</w:t>
            </w:r>
            <w:r w:rsidRPr="005366E8">
              <w:rPr>
                <w:rStyle w:val="ac"/>
                <w:noProof/>
                <w:w w:val="150"/>
                <w:szCs w:val="21"/>
              </w:rPr>
              <w:t>、</w:t>
            </w:r>
            <w:r w:rsidRPr="005366E8">
              <w:rPr>
                <w:rStyle w:val="ac"/>
                <w:noProof/>
                <w:w w:val="110"/>
                <w:szCs w:val="21"/>
              </w:rPr>
              <w:t>交付物清单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_Toc230099055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5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290D9F2B" w14:textId="4C5109F8" w:rsidR="00E23B87" w:rsidRPr="005366E8" w:rsidRDefault="00E23B87" w:rsidP="005366E8">
          <w:pPr>
            <w:pStyle w:val="TOC2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56" w:history="1">
            <w:r w:rsidRPr="005366E8">
              <w:rPr>
                <w:rStyle w:val="ac"/>
                <w:noProof/>
                <w:w w:val="110"/>
                <w:szCs w:val="21"/>
              </w:rPr>
              <w:t>五</w:t>
            </w:r>
            <w:r w:rsidRPr="005366E8">
              <w:rPr>
                <w:rStyle w:val="ac"/>
                <w:noProof/>
                <w:w w:val="150"/>
                <w:szCs w:val="21"/>
              </w:rPr>
              <w:t>、</w:t>
            </w:r>
            <w:r w:rsidRPr="005366E8">
              <w:rPr>
                <w:rStyle w:val="ac"/>
                <w:noProof/>
                <w:w w:val="110"/>
                <w:szCs w:val="21"/>
              </w:rPr>
              <w:t>硬件性能要求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_Toc230099056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5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0AA00DDD" w14:textId="6104141F" w:rsidR="00E23B87" w:rsidRPr="005366E8" w:rsidRDefault="00E23B87" w:rsidP="005366E8">
          <w:pPr>
            <w:pStyle w:val="TOC3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57" w:history="1">
            <w:r w:rsidRPr="005366E8">
              <w:rPr>
                <w:rStyle w:val="ac"/>
                <w:rFonts w:ascii="微软雅黑" w:eastAsia="微软雅黑" w:hAnsi="微软雅黑" w:cs="微软雅黑" w:hint="eastAsia"/>
                <w:noProof/>
                <w:w w:val="110"/>
                <w:szCs w:val="21"/>
              </w:rPr>
              <w:t>⽅</w:t>
            </w:r>
            <w:r w:rsidRPr="005366E8">
              <w:rPr>
                <w:rStyle w:val="ac"/>
                <w:rFonts w:cs="黑体"/>
                <w:noProof/>
                <w:w w:val="110"/>
                <w:szCs w:val="21"/>
              </w:rPr>
              <w:t>案</w:t>
            </w:r>
            <w:r w:rsidRPr="005366E8">
              <w:rPr>
                <w:rStyle w:val="ac"/>
                <w:rFonts w:ascii="微软雅黑" w:eastAsia="微软雅黑" w:hAnsi="微软雅黑" w:cs="微软雅黑" w:hint="eastAsia"/>
                <w:noProof/>
                <w:w w:val="110"/>
                <w:szCs w:val="21"/>
              </w:rPr>
              <w:t>⼀</w:t>
            </w:r>
            <w:r w:rsidRPr="005366E8">
              <w:rPr>
                <w:rStyle w:val="ac"/>
                <w:noProof/>
                <w:w w:val="180"/>
                <w:szCs w:val="21"/>
              </w:rPr>
              <w:t>（</w:t>
            </w:r>
            <w:r w:rsidRPr="005366E8">
              <w:rPr>
                <w:rStyle w:val="ac"/>
                <w:noProof/>
                <w:w w:val="110"/>
                <w:szCs w:val="21"/>
              </w:rPr>
              <w:t>基础型</w:t>
            </w:r>
            <w:r w:rsidRPr="005366E8">
              <w:rPr>
                <w:rStyle w:val="ac"/>
                <w:noProof/>
                <w:w w:val="180"/>
                <w:szCs w:val="21"/>
              </w:rPr>
              <w:t>）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_Toc230099057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5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39409793" w14:textId="26909359" w:rsidR="00E23B87" w:rsidRPr="005366E8" w:rsidRDefault="00E23B87" w:rsidP="005366E8">
          <w:pPr>
            <w:pStyle w:val="TOC3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58" w:history="1">
            <w:r w:rsidRPr="005366E8">
              <w:rPr>
                <w:rStyle w:val="ac"/>
                <w:rFonts w:ascii="微软雅黑" w:eastAsia="微软雅黑" w:hAnsi="微软雅黑" w:cs="微软雅黑" w:hint="eastAsia"/>
                <w:noProof/>
                <w:w w:val="110"/>
                <w:szCs w:val="21"/>
              </w:rPr>
              <w:t>⽅</w:t>
            </w:r>
            <w:r w:rsidRPr="005366E8">
              <w:rPr>
                <w:rStyle w:val="ac"/>
                <w:rFonts w:cs="黑体"/>
                <w:noProof/>
                <w:w w:val="110"/>
                <w:szCs w:val="21"/>
              </w:rPr>
              <w:t>案</w:t>
            </w:r>
            <w:r w:rsidRPr="005366E8">
              <w:rPr>
                <w:rStyle w:val="ac"/>
                <w:rFonts w:ascii="微软雅黑" w:eastAsia="微软雅黑" w:hAnsi="微软雅黑" w:cs="微软雅黑" w:hint="eastAsia"/>
                <w:noProof/>
                <w:w w:val="110"/>
                <w:szCs w:val="21"/>
              </w:rPr>
              <w:t>⼆</w:t>
            </w:r>
            <w:r w:rsidRPr="005366E8">
              <w:rPr>
                <w:rStyle w:val="ac"/>
                <w:noProof/>
                <w:w w:val="180"/>
                <w:szCs w:val="21"/>
              </w:rPr>
              <w:t>（</w:t>
            </w:r>
            <w:r w:rsidRPr="005366E8">
              <w:rPr>
                <w:rStyle w:val="ac"/>
                <w:rFonts w:ascii="微软雅黑" w:eastAsia="微软雅黑" w:hAnsi="微软雅黑" w:cs="微软雅黑" w:hint="eastAsia"/>
                <w:noProof/>
                <w:w w:val="110"/>
                <w:szCs w:val="21"/>
              </w:rPr>
              <w:t>⾼</w:t>
            </w:r>
            <w:r w:rsidRPr="005366E8">
              <w:rPr>
                <w:rStyle w:val="ac"/>
                <w:noProof/>
                <w:w w:val="110"/>
                <w:szCs w:val="21"/>
              </w:rPr>
              <w:t>性能型</w:t>
            </w:r>
            <w:r w:rsidRPr="005366E8">
              <w:rPr>
                <w:rStyle w:val="ac"/>
                <w:noProof/>
                <w:w w:val="180"/>
                <w:szCs w:val="21"/>
              </w:rPr>
              <w:t>）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_Toc230099058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6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7E03B665" w14:textId="065714F5" w:rsidR="00E23B87" w:rsidRPr="005366E8" w:rsidRDefault="00E23B87" w:rsidP="005366E8">
          <w:pPr>
            <w:pStyle w:val="TOC2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59" w:history="1">
            <w:r w:rsidRPr="005366E8">
              <w:rPr>
                <w:rStyle w:val="ac"/>
                <w:noProof/>
                <w:w w:val="105"/>
                <w:szCs w:val="21"/>
              </w:rPr>
              <w:t>六</w:t>
            </w:r>
            <w:r w:rsidRPr="005366E8">
              <w:rPr>
                <w:rStyle w:val="ac"/>
                <w:noProof/>
                <w:w w:val="150"/>
                <w:szCs w:val="21"/>
              </w:rPr>
              <w:t>、</w:t>
            </w:r>
            <w:r w:rsidRPr="005366E8">
              <w:rPr>
                <w:rStyle w:val="ac"/>
                <w:noProof/>
                <w:w w:val="105"/>
                <w:szCs w:val="21"/>
              </w:rPr>
              <w:t>供应商资质要求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_Toc230099059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7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6F793248" w14:textId="7F3415E8" w:rsidR="00E23B87" w:rsidRPr="005366E8" w:rsidRDefault="00E23B87" w:rsidP="005366E8">
          <w:pPr>
            <w:pStyle w:val="TOC2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60" w:history="1">
            <w:r w:rsidRPr="005366E8">
              <w:rPr>
                <w:rStyle w:val="ac"/>
                <w:noProof/>
                <w:w w:val="110"/>
                <w:szCs w:val="21"/>
              </w:rPr>
              <w:t>七</w:t>
            </w:r>
            <w:r w:rsidRPr="005366E8">
              <w:rPr>
                <w:rStyle w:val="ac"/>
                <w:noProof/>
                <w:w w:val="150"/>
                <w:szCs w:val="21"/>
              </w:rPr>
              <w:t>、</w:t>
            </w:r>
            <w:r w:rsidRPr="005366E8">
              <w:rPr>
                <w:rStyle w:val="ac"/>
                <w:noProof/>
                <w:w w:val="110"/>
                <w:szCs w:val="21"/>
              </w:rPr>
              <w:t>建设模式说明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_Toc230099060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7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178ADC16" w14:textId="121C4A9B" w:rsidR="00E23B87" w:rsidRPr="005366E8" w:rsidRDefault="00E23B87" w:rsidP="005366E8">
          <w:pPr>
            <w:pStyle w:val="TOC1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61" w:history="1">
            <w:r w:rsidRPr="005366E8">
              <w:rPr>
                <w:rStyle w:val="ac"/>
                <w:noProof/>
                <w:szCs w:val="21"/>
              </w:rPr>
              <w:t>包二、影像智控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_Toc230099061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7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4529E912" w14:textId="1E777599" w:rsidR="00E23B87" w:rsidRPr="005366E8" w:rsidRDefault="00E23B87" w:rsidP="005366E8">
          <w:pPr>
            <w:pStyle w:val="TOC2"/>
            <w:tabs>
              <w:tab w:val="left" w:pos="1100"/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62" w:history="1">
            <w:r w:rsidRPr="005366E8">
              <w:rPr>
                <w:rStyle w:val="ac"/>
                <w:noProof/>
                <w:szCs w:val="21"/>
              </w:rPr>
              <w:t>一、</w:t>
            </w:r>
            <w:r w:rsidRPr="005366E8">
              <w:rPr>
                <w:rFonts w:cstheme="minorBidi" w:hint="eastAsia"/>
                <w:noProof/>
                <w:color w:val="auto"/>
                <w:kern w:val="2"/>
                <w:szCs w:val="21"/>
                <w14:ligatures w14:val="standardContextual"/>
              </w:rPr>
              <w:tab/>
            </w:r>
            <w:r w:rsidRPr="005366E8">
              <w:rPr>
                <w:rStyle w:val="ac"/>
                <w:noProof/>
                <w:szCs w:val="21"/>
              </w:rPr>
              <w:t>功能需求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_Toc230099062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7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73DF3067" w14:textId="2AAD78A1" w:rsidR="00E23B87" w:rsidRPr="005366E8" w:rsidRDefault="00E23B87" w:rsidP="005366E8">
          <w:pPr>
            <w:pStyle w:val="TOC2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63" w:history="1">
            <w:r w:rsidRPr="005366E8">
              <w:rPr>
                <w:rStyle w:val="ac"/>
                <w:noProof/>
                <w:szCs w:val="21"/>
              </w:rPr>
              <w:t>二、硬件性能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_Toc230099063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9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5450C997" w14:textId="0E4A6AE4" w:rsidR="00E23B87" w:rsidRPr="005366E8" w:rsidRDefault="00E23B87" w:rsidP="005366E8">
          <w:pPr>
            <w:pStyle w:val="TOC1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64" w:history="1">
            <w:r w:rsidRPr="005366E8">
              <w:rPr>
                <w:rStyle w:val="ac"/>
                <w:noProof/>
                <w:szCs w:val="21"/>
              </w:rPr>
              <w:t>包三、AI算力与数据服务平台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_Toc230099064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9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3A528E88" w14:textId="31AAE083" w:rsidR="00E23B87" w:rsidRPr="005366E8" w:rsidRDefault="00E23B87" w:rsidP="005366E8">
          <w:pPr>
            <w:pStyle w:val="TOC2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65" w:history="1">
            <w:r w:rsidRPr="005366E8">
              <w:rPr>
                <w:rStyle w:val="ac"/>
                <w:noProof/>
                <w:szCs w:val="21"/>
              </w:rPr>
              <w:t>一、AI算力与数据服务平台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_Toc230099065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10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0C32C7BC" w14:textId="0FAA31A5" w:rsidR="00E23B87" w:rsidRPr="005366E8" w:rsidRDefault="00E23B87" w:rsidP="005366E8">
          <w:pPr>
            <w:pStyle w:val="TOC3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66" w:history="1">
            <w:r w:rsidRPr="005366E8">
              <w:rPr>
                <w:rStyle w:val="ac"/>
                <w:noProof/>
                <w:szCs w:val="21"/>
              </w:rPr>
              <w:t>AI数据仓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_Toc230099066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10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13251FFC" w14:textId="06DF15FD" w:rsidR="00E23B87" w:rsidRPr="005366E8" w:rsidRDefault="00E23B87" w:rsidP="005366E8">
          <w:pPr>
            <w:pStyle w:val="TOC3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67" w:history="1">
            <w:r w:rsidRPr="005366E8">
              <w:rPr>
                <w:rStyle w:val="ac"/>
                <w:noProof/>
                <w:szCs w:val="21"/>
              </w:rPr>
              <w:t>数据抽取功能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_Toc230099067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10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1248D23A" w14:textId="417B18E3" w:rsidR="00E23B87" w:rsidRPr="005366E8" w:rsidRDefault="00E23B87" w:rsidP="005366E8">
          <w:pPr>
            <w:pStyle w:val="TOC3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68" w:history="1">
            <w:r w:rsidRPr="005366E8">
              <w:rPr>
                <w:rStyle w:val="ac"/>
                <w:noProof/>
                <w:szCs w:val="21"/>
              </w:rPr>
              <w:t>数据质量监控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_Toc230099068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10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0EB5C015" w14:textId="245C89E5" w:rsidR="00E23B87" w:rsidRPr="005366E8" w:rsidRDefault="00E23B87" w:rsidP="005366E8">
          <w:pPr>
            <w:pStyle w:val="TOC3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69" w:history="1">
            <w:r w:rsidRPr="005366E8">
              <w:rPr>
                <w:rStyle w:val="ac"/>
                <w:noProof/>
                <w:szCs w:val="21"/>
              </w:rPr>
              <w:t>元数据编排中心、数据接口中心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_Toc230099069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10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6D96A444" w14:textId="0E2EADCD" w:rsidR="00E23B87" w:rsidRPr="005366E8" w:rsidRDefault="00E23B87" w:rsidP="005366E8">
          <w:pPr>
            <w:pStyle w:val="TOC3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70" w:history="1">
            <w:r w:rsidRPr="005366E8">
              <w:rPr>
                <w:rStyle w:val="ac"/>
                <w:noProof/>
                <w:szCs w:val="21"/>
              </w:rPr>
              <w:t>AI算力服务调度平台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_Toc230099070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11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4728BF36" w14:textId="16D91438" w:rsidR="00E23B87" w:rsidRPr="005366E8" w:rsidRDefault="00E23B87" w:rsidP="005366E8">
          <w:pPr>
            <w:pStyle w:val="TOC3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71" w:history="1">
            <w:r w:rsidRPr="005366E8">
              <w:rPr>
                <w:rStyle w:val="ac"/>
                <w:noProof/>
                <w:szCs w:val="21"/>
              </w:rPr>
              <w:t>MCP管理平台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_Toc230099071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11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013C53DC" w14:textId="368515A8" w:rsidR="00E23B87" w:rsidRPr="005366E8" w:rsidRDefault="00E23B87" w:rsidP="005366E8">
          <w:pPr>
            <w:pStyle w:val="TOC3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72" w:history="1">
            <w:r w:rsidRPr="005366E8">
              <w:rPr>
                <w:rStyle w:val="ac"/>
                <w:noProof/>
                <w:szCs w:val="21"/>
              </w:rPr>
              <w:t>安全与运维工具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_Toc230099072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11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0269DF37" w14:textId="54EF9E0E" w:rsidR="00E23B87" w:rsidRPr="005366E8" w:rsidRDefault="00E23B87" w:rsidP="005366E8">
          <w:pPr>
            <w:pStyle w:val="TOC2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73" w:history="1">
            <w:r w:rsidRPr="005366E8">
              <w:rPr>
                <w:rStyle w:val="ac"/>
                <w:noProof/>
                <w:szCs w:val="21"/>
              </w:rPr>
              <w:t>二、生成内容存储设备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_Toc230099073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11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32A4EE9D" w14:textId="249D87E1" w:rsidR="00E23B87" w:rsidRPr="005366E8" w:rsidRDefault="00E23B87" w:rsidP="005366E8">
          <w:pPr>
            <w:pStyle w:val="TOC3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74" w:history="1">
            <w:r w:rsidRPr="005366E8">
              <w:rPr>
                <w:rStyle w:val="ac"/>
                <w:noProof/>
                <w:szCs w:val="21"/>
              </w:rPr>
              <w:t>硬件节点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_Toc230099074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11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7C62D3C2" w14:textId="2721EBA4" w:rsidR="00E23B87" w:rsidRPr="005366E8" w:rsidRDefault="00E23B87" w:rsidP="005366E8">
          <w:pPr>
            <w:pStyle w:val="TOC3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75" w:history="1">
            <w:r w:rsidRPr="005366E8">
              <w:rPr>
                <w:rStyle w:val="ac"/>
                <w:noProof/>
                <w:szCs w:val="21"/>
              </w:rPr>
              <w:t>配套交换机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_Toc230099075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12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7662BF68" w14:textId="1D7FE801" w:rsidR="00E23B87" w:rsidRPr="005366E8" w:rsidRDefault="00E23B87" w:rsidP="005366E8">
          <w:pPr>
            <w:pStyle w:val="TOC3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76" w:history="1">
            <w:r w:rsidRPr="005366E8">
              <w:rPr>
                <w:rStyle w:val="ac"/>
                <w:noProof/>
                <w:szCs w:val="21"/>
              </w:rPr>
              <w:t>分布式存储管理软件功能和授权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_Toc230099076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12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45560007" w14:textId="09948652" w:rsidR="00E23B87" w:rsidRPr="005366E8" w:rsidRDefault="00E23B87" w:rsidP="005366E8">
          <w:pPr>
            <w:pStyle w:val="TOC3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77" w:history="1">
            <w:r w:rsidRPr="005366E8">
              <w:rPr>
                <w:rStyle w:val="ac"/>
                <w:noProof/>
                <w:szCs w:val="21"/>
              </w:rPr>
              <w:t>售后服务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_Toc230099077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12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0F4BE124" w14:textId="4F697FB1" w:rsidR="00E23B87" w:rsidRPr="005366E8" w:rsidRDefault="00E23B87" w:rsidP="005366E8">
          <w:pPr>
            <w:pStyle w:val="TOC1"/>
            <w:tabs>
              <w:tab w:val="right" w:leader="dot" w:pos="11110"/>
            </w:tabs>
            <w:spacing w:before="0"/>
            <w:ind w:right="57"/>
            <w:rPr>
              <w:rFonts w:cstheme="minorBidi" w:hint="eastAsia"/>
              <w:noProof/>
              <w:color w:val="auto"/>
              <w:kern w:val="2"/>
              <w:szCs w:val="21"/>
              <w14:ligatures w14:val="standardContextual"/>
            </w:rPr>
          </w:pPr>
          <w:hyperlink w:anchor="_Toc230099078" w:history="1">
            <w:r w:rsidRPr="005366E8">
              <w:rPr>
                <w:rStyle w:val="ac"/>
                <w:noProof/>
                <w:szCs w:val="21"/>
              </w:rPr>
              <w:t>额外要求</w:t>
            </w:r>
            <w:r w:rsidRPr="005366E8">
              <w:rPr>
                <w:rFonts w:hint="eastAsia"/>
                <w:noProof/>
                <w:webHidden/>
                <w:szCs w:val="21"/>
              </w:rPr>
              <w:tab/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begin"/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noProof/>
                <w:webHidden/>
                <w:szCs w:val="21"/>
              </w:rPr>
              <w:instrText>PAGEREF _Toc230099078 \h</w:instrText>
            </w:r>
            <w:r w:rsidRPr="005366E8">
              <w:rPr>
                <w:rFonts w:hint="eastAsia"/>
                <w:noProof/>
                <w:webHidden/>
                <w:szCs w:val="21"/>
              </w:rPr>
              <w:instrText xml:space="preserve"> </w:instrText>
            </w:r>
            <w:r w:rsidRPr="005366E8">
              <w:rPr>
                <w:rFonts w:hint="eastAsia"/>
                <w:noProof/>
                <w:webHidden/>
                <w:szCs w:val="21"/>
              </w:rPr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separate"/>
            </w:r>
            <w:r w:rsidR="00577BBB">
              <w:rPr>
                <w:rFonts w:hint="eastAsia"/>
                <w:noProof/>
                <w:webHidden/>
                <w:szCs w:val="21"/>
              </w:rPr>
              <w:t>13</w:t>
            </w:r>
            <w:r w:rsidRPr="005366E8">
              <w:rPr>
                <w:rFonts w:hint="eastAsia"/>
                <w:noProof/>
                <w:webHidden/>
                <w:szCs w:val="21"/>
              </w:rPr>
              <w:fldChar w:fldCharType="end"/>
            </w:r>
          </w:hyperlink>
        </w:p>
        <w:p w14:paraId="33577215" w14:textId="6D08D853" w:rsidR="00220BA7" w:rsidRPr="00E23B87" w:rsidRDefault="00220BA7" w:rsidP="005366E8">
          <w:pPr>
            <w:spacing w:before="0"/>
            <w:ind w:left="0" w:right="57"/>
            <w:rPr>
              <w:rFonts w:ascii="黑体" w:eastAsia="黑体" w:hAnsi="黑体" w:hint="eastAsia"/>
              <w:szCs w:val="21"/>
            </w:rPr>
          </w:pPr>
          <w:r w:rsidRPr="005366E8">
            <w:rPr>
              <w:b/>
              <w:bCs/>
              <w:szCs w:val="21"/>
              <w:lang w:val="zh-CN"/>
            </w:rPr>
            <w:fldChar w:fldCharType="end"/>
          </w:r>
        </w:p>
      </w:sdtContent>
    </w:sdt>
    <w:p w14:paraId="0440879B" w14:textId="77777777" w:rsidR="00655362" w:rsidRPr="00E23B87" w:rsidRDefault="00655362">
      <w:pPr>
        <w:spacing w:before="0"/>
        <w:ind w:left="0" w:right="0"/>
        <w:rPr>
          <w:rFonts w:hint="eastAsia"/>
          <w:b/>
          <w:bCs/>
          <w:szCs w:val="21"/>
        </w:rPr>
      </w:pPr>
      <w:r w:rsidRPr="00E23B87">
        <w:rPr>
          <w:rFonts w:hint="eastAsia"/>
          <w:szCs w:val="21"/>
        </w:rPr>
        <w:br w:type="page"/>
      </w:r>
    </w:p>
    <w:p w14:paraId="23FB6205" w14:textId="7AAE1AA1" w:rsidR="001741EA" w:rsidRPr="00E23B87" w:rsidRDefault="00857008" w:rsidP="00FD5A99">
      <w:pPr>
        <w:pStyle w:val="1"/>
        <w:rPr>
          <w:rFonts w:hint="eastAsia"/>
          <w:sz w:val="21"/>
          <w:szCs w:val="21"/>
        </w:rPr>
      </w:pPr>
      <w:bookmarkStart w:id="0" w:name="_Toc230099039"/>
      <w:r w:rsidRPr="00E23B87">
        <w:rPr>
          <w:rFonts w:hint="eastAsia"/>
          <w:sz w:val="21"/>
          <w:szCs w:val="21"/>
        </w:rPr>
        <w:lastRenderedPageBreak/>
        <w:t>包一、</w:t>
      </w:r>
      <w:r w:rsidR="00BA0985" w:rsidRPr="00E23B87">
        <w:rPr>
          <w:sz w:val="21"/>
          <w:szCs w:val="21"/>
        </w:rPr>
        <w:t>全过</w:t>
      </w:r>
      <w:r w:rsidR="00BA0985" w:rsidRPr="00E23B87">
        <w:rPr>
          <w:rFonts w:hint="eastAsia"/>
          <w:sz w:val="21"/>
          <w:szCs w:val="21"/>
        </w:rPr>
        <w:t>程</w:t>
      </w:r>
      <w:r w:rsidR="00BA0985" w:rsidRPr="00E23B87">
        <w:rPr>
          <w:sz w:val="21"/>
          <w:szCs w:val="21"/>
        </w:rPr>
        <w:t>诊疗内</w:t>
      </w:r>
      <w:r w:rsidR="00BA0985" w:rsidRPr="00E23B87">
        <w:rPr>
          <w:rFonts w:hint="eastAsia"/>
          <w:sz w:val="21"/>
          <w:szCs w:val="21"/>
        </w:rPr>
        <w:t>涵</w:t>
      </w:r>
      <w:r w:rsidR="00BA0985" w:rsidRPr="00E23B87">
        <w:rPr>
          <w:sz w:val="21"/>
          <w:szCs w:val="21"/>
        </w:rPr>
        <w:t>质</w:t>
      </w:r>
      <w:r w:rsidR="00BA0985" w:rsidRPr="00E23B87">
        <w:rPr>
          <w:rFonts w:hint="eastAsia"/>
          <w:sz w:val="21"/>
          <w:szCs w:val="21"/>
        </w:rPr>
        <w:t>量</w:t>
      </w:r>
      <w:r w:rsidR="00BA0985" w:rsidRPr="00E23B87">
        <w:rPr>
          <w:sz w:val="21"/>
          <w:szCs w:val="21"/>
        </w:rPr>
        <w:t>质</w:t>
      </w:r>
      <w:r w:rsidR="00BA0985" w:rsidRPr="00E23B87">
        <w:rPr>
          <w:rFonts w:hint="eastAsia"/>
          <w:sz w:val="21"/>
          <w:szCs w:val="21"/>
        </w:rPr>
        <w:t>控</w:t>
      </w:r>
      <w:r w:rsidR="00BA0985" w:rsidRPr="00E23B87">
        <w:rPr>
          <w:sz w:val="21"/>
          <w:szCs w:val="21"/>
        </w:rPr>
        <w:t>与国测质</w:t>
      </w:r>
      <w:r w:rsidR="00BA0985" w:rsidRPr="00E23B87">
        <w:rPr>
          <w:rFonts w:hint="eastAsia"/>
          <w:sz w:val="21"/>
          <w:szCs w:val="21"/>
        </w:rPr>
        <w:t>量指</w:t>
      </w:r>
      <w:r w:rsidR="00BA0985" w:rsidRPr="00E23B87">
        <w:rPr>
          <w:sz w:val="21"/>
          <w:szCs w:val="21"/>
        </w:rPr>
        <w:t>标管</w:t>
      </w:r>
      <w:r w:rsidR="00BA0985" w:rsidRPr="00E23B87">
        <w:rPr>
          <w:rFonts w:hint="eastAsia"/>
          <w:sz w:val="21"/>
          <w:szCs w:val="21"/>
        </w:rPr>
        <w:t>理系</w:t>
      </w:r>
      <w:r w:rsidR="00BA0985" w:rsidRPr="00E23B87">
        <w:rPr>
          <w:sz w:val="21"/>
          <w:szCs w:val="21"/>
        </w:rPr>
        <w:t>统</w:t>
      </w:r>
      <w:r w:rsidR="00BA0985" w:rsidRPr="00E23B87">
        <w:rPr>
          <w:rFonts w:hint="eastAsia"/>
          <w:sz w:val="21"/>
          <w:szCs w:val="21"/>
        </w:rPr>
        <w:t>采</w:t>
      </w:r>
      <w:r w:rsidR="00BA0985" w:rsidRPr="00E23B87">
        <w:rPr>
          <w:sz w:val="21"/>
          <w:szCs w:val="21"/>
        </w:rPr>
        <w:t>购</w:t>
      </w:r>
      <w:r w:rsidR="00BA0985" w:rsidRPr="00E23B87">
        <w:rPr>
          <w:rFonts w:hint="eastAsia"/>
          <w:sz w:val="21"/>
          <w:szCs w:val="21"/>
        </w:rPr>
        <w:t>需求</w:t>
      </w:r>
      <w:bookmarkEnd w:id="0"/>
    </w:p>
    <w:p w14:paraId="7DEC2916" w14:textId="77777777" w:rsidR="001741EA" w:rsidRPr="00E23B87" w:rsidRDefault="00BA0985" w:rsidP="003B2A45">
      <w:pPr>
        <w:pStyle w:val="2"/>
        <w:rPr>
          <w:rFonts w:hint="eastAsia"/>
          <w:sz w:val="21"/>
          <w:szCs w:val="21"/>
        </w:rPr>
      </w:pPr>
      <w:bookmarkStart w:id="1" w:name="_Toc230099040"/>
      <w:r w:rsidRPr="00E23B87">
        <w:rPr>
          <w:rFonts w:ascii="微软雅黑" w:eastAsia="微软雅黑" w:hAnsi="微软雅黑" w:cs="微软雅黑" w:hint="eastAsia"/>
          <w:w w:val="105"/>
          <w:sz w:val="21"/>
          <w:szCs w:val="21"/>
        </w:rPr>
        <w:t>⼀</w:t>
      </w:r>
      <w:r w:rsidRPr="00E23B87">
        <w:rPr>
          <w:rFonts w:hint="eastAsia"/>
          <w:w w:val="150"/>
          <w:sz w:val="21"/>
          <w:szCs w:val="21"/>
        </w:rPr>
        <w:t>、</w:t>
      </w:r>
      <w:r w:rsidRPr="00E23B87">
        <w:rPr>
          <w:w w:val="105"/>
          <w:sz w:val="21"/>
          <w:szCs w:val="21"/>
        </w:rPr>
        <w:t>项</w:t>
      </w:r>
      <w:r w:rsidRPr="00E23B87">
        <w:rPr>
          <w:rFonts w:ascii="微软雅黑" w:eastAsia="微软雅黑" w:hAnsi="微软雅黑" w:cs="微软雅黑" w:hint="eastAsia"/>
          <w:w w:val="105"/>
          <w:sz w:val="21"/>
          <w:szCs w:val="21"/>
        </w:rPr>
        <w:t>⽬</w:t>
      </w:r>
      <w:r w:rsidRPr="00E23B87">
        <w:rPr>
          <w:rFonts w:hint="eastAsia"/>
          <w:w w:val="105"/>
          <w:sz w:val="21"/>
          <w:szCs w:val="21"/>
        </w:rPr>
        <w:t>背</w:t>
      </w:r>
      <w:r w:rsidRPr="00E23B87">
        <w:rPr>
          <w:w w:val="105"/>
          <w:sz w:val="21"/>
          <w:szCs w:val="21"/>
        </w:rPr>
        <w:t>景与</w:t>
      </w:r>
      <w:r w:rsidRPr="00E23B87">
        <w:rPr>
          <w:rFonts w:hint="eastAsia"/>
          <w:w w:val="105"/>
          <w:sz w:val="21"/>
          <w:szCs w:val="21"/>
        </w:rPr>
        <w:t>建</w:t>
      </w:r>
      <w:r w:rsidRPr="00E23B87">
        <w:rPr>
          <w:w w:val="105"/>
          <w:sz w:val="21"/>
          <w:szCs w:val="21"/>
        </w:rPr>
        <w:t>设</w:t>
      </w:r>
      <w:r w:rsidRPr="00E23B87">
        <w:rPr>
          <w:rFonts w:ascii="微软雅黑" w:eastAsia="微软雅黑" w:hAnsi="微软雅黑" w:cs="微软雅黑" w:hint="eastAsia"/>
          <w:w w:val="105"/>
          <w:sz w:val="21"/>
          <w:szCs w:val="21"/>
        </w:rPr>
        <w:t>⽬</w:t>
      </w:r>
      <w:r w:rsidRPr="00E23B87">
        <w:rPr>
          <w:rFonts w:cs="黑体" w:hint="eastAsia"/>
          <w:w w:val="105"/>
          <w:sz w:val="21"/>
          <w:szCs w:val="21"/>
        </w:rPr>
        <w:t>标</w:t>
      </w:r>
      <w:bookmarkEnd w:id="1"/>
    </w:p>
    <w:p w14:paraId="2BFBD146" w14:textId="6D33F978" w:rsidR="001741EA" w:rsidRPr="00E23B87" w:rsidRDefault="00BA0985" w:rsidP="00861CAE">
      <w:pPr>
        <w:rPr>
          <w:rFonts w:hint="eastAsia"/>
          <w:szCs w:val="21"/>
        </w:rPr>
      </w:pPr>
      <w:r w:rsidRPr="00E23B87">
        <w:rPr>
          <w:szCs w:val="21"/>
        </w:rPr>
        <w:t>成</w:t>
      </w:r>
      <w:r w:rsidRPr="00E23B87">
        <w:rPr>
          <w:rFonts w:hint="eastAsia"/>
          <w:szCs w:val="21"/>
        </w:rPr>
        <w:t>都</w:t>
      </w:r>
      <w:r w:rsidRPr="00E23B87">
        <w:rPr>
          <w:szCs w:val="21"/>
        </w:rPr>
        <w:t>市第五</w:t>
      </w:r>
      <w:r w:rsidRPr="00E23B87">
        <w:rPr>
          <w:rFonts w:ascii="微软雅黑" w:eastAsia="微软雅黑" w:hAnsi="微软雅黑" w:cs="微软雅黑" w:hint="eastAsia"/>
          <w:szCs w:val="21"/>
        </w:rPr>
        <w:t>⼈⺠</w:t>
      </w:r>
      <w:r w:rsidRPr="00E23B87">
        <w:rPr>
          <w:rFonts w:cs="黑体" w:hint="eastAsia"/>
          <w:szCs w:val="21"/>
        </w:rPr>
        <w:t>医</w:t>
      </w:r>
      <w:r w:rsidRPr="00E23B87">
        <w:rPr>
          <w:rFonts w:hint="eastAsia"/>
          <w:szCs w:val="21"/>
        </w:rPr>
        <w:t>院（</w:t>
      </w:r>
      <w:r w:rsidRPr="00E23B87">
        <w:rPr>
          <w:szCs w:val="21"/>
        </w:rPr>
        <w:t>以下简</w:t>
      </w:r>
      <w:r w:rsidRPr="00E23B87">
        <w:rPr>
          <w:rFonts w:hint="eastAsia"/>
          <w:szCs w:val="21"/>
        </w:rPr>
        <w:t>称</w:t>
      </w:r>
      <w:r w:rsidRPr="00E23B87">
        <w:rPr>
          <w:szCs w:val="21"/>
        </w:rPr>
        <w:t>"医</w:t>
      </w:r>
      <w:r w:rsidRPr="00E23B87">
        <w:rPr>
          <w:rFonts w:hint="eastAsia"/>
          <w:szCs w:val="21"/>
        </w:rPr>
        <w:t>院</w:t>
      </w:r>
      <w:r w:rsidRPr="00E23B87">
        <w:rPr>
          <w:szCs w:val="21"/>
        </w:rPr>
        <w:t>"</w:t>
      </w:r>
      <w:r w:rsidRPr="00E23B87">
        <w:rPr>
          <w:rFonts w:hint="eastAsia"/>
          <w:szCs w:val="21"/>
        </w:rPr>
        <w:t>）</w:t>
      </w:r>
      <w:r w:rsidRPr="00E23B87">
        <w:rPr>
          <w:szCs w:val="21"/>
        </w:rPr>
        <w:t>为</w:t>
      </w:r>
      <w:r w:rsidRPr="00E23B87">
        <w:rPr>
          <w:rFonts w:hint="eastAsia"/>
          <w:szCs w:val="21"/>
        </w:rPr>
        <w:t>贯彻落</w:t>
      </w:r>
      <w:r w:rsidRPr="00E23B87">
        <w:rPr>
          <w:szCs w:val="21"/>
        </w:rPr>
        <w:t>实</w:t>
      </w:r>
      <w:r w:rsidRPr="00E23B87">
        <w:rPr>
          <w:rFonts w:hint="eastAsia"/>
          <w:szCs w:val="21"/>
        </w:rPr>
        <w:t>国</w:t>
      </w:r>
      <w:r w:rsidRPr="00E23B87">
        <w:rPr>
          <w:szCs w:val="21"/>
        </w:rPr>
        <w:t>家三</w:t>
      </w:r>
      <w:r w:rsidRPr="00E23B87">
        <w:rPr>
          <w:rFonts w:hint="eastAsia"/>
          <w:szCs w:val="21"/>
        </w:rPr>
        <w:t>级</w:t>
      </w:r>
      <w:r w:rsidRPr="00E23B87">
        <w:rPr>
          <w:szCs w:val="21"/>
        </w:rPr>
        <w:t>公</w:t>
      </w:r>
      <w:r w:rsidRPr="00E23B87">
        <w:rPr>
          <w:rFonts w:ascii="微软雅黑" w:eastAsia="微软雅黑" w:hAnsi="微软雅黑" w:cs="微软雅黑" w:hint="eastAsia"/>
          <w:szCs w:val="21"/>
        </w:rPr>
        <w:t>⽴</w:t>
      </w:r>
      <w:r w:rsidRPr="00E23B87">
        <w:rPr>
          <w:rFonts w:cs="黑体" w:hint="eastAsia"/>
          <w:szCs w:val="21"/>
        </w:rPr>
        <w:t>医</w:t>
      </w:r>
      <w:r w:rsidRPr="00E23B87">
        <w:rPr>
          <w:rFonts w:hint="eastAsia"/>
          <w:szCs w:val="21"/>
        </w:rPr>
        <w:t>院</w:t>
      </w:r>
      <w:r w:rsidRPr="00E23B87">
        <w:rPr>
          <w:szCs w:val="21"/>
        </w:rPr>
        <w:t>绩效监</w:t>
      </w:r>
      <w:r w:rsidRPr="00E23B87">
        <w:rPr>
          <w:rFonts w:hint="eastAsia"/>
          <w:szCs w:val="21"/>
        </w:rPr>
        <w:t>测</w:t>
      </w:r>
      <w:r w:rsidRPr="00E23B87">
        <w:rPr>
          <w:szCs w:val="21"/>
        </w:rPr>
        <w:t>及DRG/DIP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cs="黑体" w:hint="eastAsia"/>
          <w:szCs w:val="21"/>
        </w:rPr>
        <w:t>付改</w:t>
      </w:r>
      <w:r w:rsidRPr="00E23B87">
        <w:rPr>
          <w:rFonts w:ascii="微软雅黑" w:eastAsia="微软雅黑" w:hAnsi="微软雅黑" w:cs="微软雅黑" w:hint="eastAsia"/>
          <w:szCs w:val="21"/>
        </w:rPr>
        <w:t>⾰</w:t>
      </w:r>
      <w:r w:rsidRPr="00E23B87">
        <w:rPr>
          <w:rFonts w:hint="eastAsia"/>
          <w:szCs w:val="21"/>
        </w:rPr>
        <w:t>要</w:t>
      </w:r>
      <w:r w:rsidRPr="00E23B87">
        <w:rPr>
          <w:szCs w:val="21"/>
        </w:rPr>
        <w:t>求</w:t>
      </w:r>
      <w:r w:rsidRPr="00E23B87">
        <w:rPr>
          <w:rFonts w:hint="eastAsia"/>
          <w:szCs w:val="21"/>
        </w:rPr>
        <w:t>，拟建设</w:t>
      </w:r>
      <w:r w:rsidRPr="00E23B87">
        <w:rPr>
          <w:rFonts w:ascii="微软雅黑" w:eastAsia="微软雅黑" w:hAnsi="微软雅黑" w:cs="微软雅黑" w:hint="eastAsia"/>
          <w:szCs w:val="21"/>
        </w:rPr>
        <w:t>⼀</w:t>
      </w:r>
      <w:r w:rsidRPr="00E23B87">
        <w:rPr>
          <w:rFonts w:cs="黑体" w:hint="eastAsia"/>
          <w:szCs w:val="21"/>
        </w:rPr>
        <w:t>套</w:t>
      </w:r>
      <w:r w:rsidRPr="00E23B87">
        <w:rPr>
          <w:b/>
          <w:szCs w:val="21"/>
        </w:rPr>
        <w:t>全过</w:t>
      </w:r>
      <w:r w:rsidRPr="00E23B87">
        <w:rPr>
          <w:rFonts w:hint="eastAsia"/>
          <w:b/>
          <w:szCs w:val="21"/>
        </w:rPr>
        <w:t>程</w:t>
      </w:r>
      <w:r w:rsidRPr="00E23B87">
        <w:rPr>
          <w:b/>
          <w:szCs w:val="21"/>
        </w:rPr>
        <w:t>诊疗内</w:t>
      </w:r>
      <w:r w:rsidRPr="00E23B87">
        <w:rPr>
          <w:rFonts w:hint="eastAsia"/>
          <w:b/>
          <w:szCs w:val="21"/>
        </w:rPr>
        <w:t>涵</w:t>
      </w:r>
      <w:r w:rsidRPr="00E23B87">
        <w:rPr>
          <w:b/>
          <w:szCs w:val="21"/>
        </w:rPr>
        <w:t>质</w:t>
      </w:r>
      <w:r w:rsidRPr="00E23B87">
        <w:rPr>
          <w:rFonts w:hint="eastAsia"/>
          <w:b/>
          <w:szCs w:val="21"/>
        </w:rPr>
        <w:t>量</w:t>
      </w:r>
      <w:r w:rsidRPr="00E23B87">
        <w:rPr>
          <w:b/>
          <w:szCs w:val="21"/>
        </w:rPr>
        <w:t>质</w:t>
      </w:r>
      <w:r w:rsidRPr="00E23B87">
        <w:rPr>
          <w:rFonts w:hint="eastAsia"/>
          <w:b/>
          <w:szCs w:val="21"/>
        </w:rPr>
        <w:t>控</w:t>
      </w:r>
      <w:r w:rsidRPr="00E23B87">
        <w:rPr>
          <w:b/>
          <w:szCs w:val="21"/>
        </w:rPr>
        <w:t>与国测质</w:t>
      </w:r>
      <w:r w:rsidRPr="00E23B87">
        <w:rPr>
          <w:rFonts w:hint="eastAsia"/>
          <w:b/>
          <w:szCs w:val="21"/>
        </w:rPr>
        <w:t>量指</w:t>
      </w:r>
      <w:r w:rsidRPr="00E23B87">
        <w:rPr>
          <w:b/>
          <w:szCs w:val="21"/>
        </w:rPr>
        <w:t>标管</w:t>
      </w:r>
      <w:r w:rsidRPr="00E23B87">
        <w:rPr>
          <w:rFonts w:hint="eastAsia"/>
          <w:b/>
          <w:szCs w:val="21"/>
        </w:rPr>
        <w:t>理系</w:t>
      </w:r>
      <w:r w:rsidRPr="00E23B87">
        <w:rPr>
          <w:b/>
          <w:szCs w:val="21"/>
        </w:rPr>
        <w:t>统</w:t>
      </w:r>
      <w:r w:rsidRPr="00E23B87">
        <w:rPr>
          <w:rFonts w:hint="eastAsia"/>
          <w:szCs w:val="21"/>
        </w:rPr>
        <w:t>（</w:t>
      </w:r>
      <w:r w:rsidRPr="00E23B87">
        <w:rPr>
          <w:szCs w:val="21"/>
        </w:rPr>
        <w:t>以下简</w:t>
      </w:r>
      <w:r w:rsidRPr="00E23B87">
        <w:rPr>
          <w:rFonts w:hint="eastAsia"/>
          <w:szCs w:val="21"/>
        </w:rPr>
        <w:t>称</w:t>
      </w:r>
      <w:r w:rsidRPr="00E23B87">
        <w:rPr>
          <w:szCs w:val="21"/>
        </w:rPr>
        <w:t>"</w:t>
      </w:r>
      <w:r w:rsidRPr="00E23B87">
        <w:rPr>
          <w:rFonts w:hint="eastAsia"/>
          <w:szCs w:val="21"/>
        </w:rPr>
        <w:t>系</w:t>
      </w:r>
      <w:r w:rsidRPr="00E23B87">
        <w:rPr>
          <w:szCs w:val="21"/>
        </w:rPr>
        <w:t>统"</w:t>
      </w:r>
      <w:r w:rsidRPr="00E23B87">
        <w:rPr>
          <w:rFonts w:hint="eastAsia"/>
          <w:spacing w:val="-120"/>
          <w:szCs w:val="21"/>
        </w:rPr>
        <w:t>）</w:t>
      </w:r>
      <w:r w:rsidRPr="00E23B87">
        <w:rPr>
          <w:rFonts w:hint="eastAsia"/>
          <w:szCs w:val="21"/>
        </w:rPr>
        <w:t>，</w:t>
      </w:r>
      <w:r w:rsidRPr="00E23B87">
        <w:rPr>
          <w:szCs w:val="21"/>
        </w:rPr>
        <w:t>对住</w:t>
      </w:r>
      <w:r w:rsidRPr="00E23B87">
        <w:rPr>
          <w:rFonts w:hint="eastAsia"/>
          <w:szCs w:val="21"/>
        </w:rPr>
        <w:t>院病</w:t>
      </w:r>
      <w:r w:rsidRPr="00E23B87">
        <w:rPr>
          <w:spacing w:val="-6"/>
          <w:szCs w:val="21"/>
        </w:rPr>
        <w:t>例实施</w:t>
      </w:r>
      <w:r w:rsidRPr="00E23B87">
        <w:rPr>
          <w:szCs w:val="21"/>
        </w:rPr>
        <w:t>从</w:t>
      </w:r>
      <w:r w:rsidRPr="00E23B87">
        <w:rPr>
          <w:rFonts w:ascii="微软雅黑" w:eastAsia="微软雅黑" w:hAnsi="微软雅黑" w:cs="微软雅黑" w:hint="eastAsia"/>
          <w:szCs w:val="21"/>
        </w:rPr>
        <w:t>⼊</w:t>
      </w:r>
      <w:r w:rsidRPr="00E23B87">
        <w:rPr>
          <w:rFonts w:hint="eastAsia"/>
          <w:szCs w:val="21"/>
        </w:rPr>
        <w:t>院</w:t>
      </w:r>
      <w:r w:rsidRPr="00E23B87">
        <w:rPr>
          <w:szCs w:val="21"/>
        </w:rPr>
        <w:t>到出</w:t>
      </w:r>
      <w:r w:rsidRPr="00E23B87">
        <w:rPr>
          <w:rFonts w:hint="eastAsia"/>
          <w:szCs w:val="21"/>
        </w:rPr>
        <w:t>院</w:t>
      </w:r>
      <w:r w:rsidRPr="00E23B87">
        <w:rPr>
          <w:szCs w:val="21"/>
        </w:rPr>
        <w:t>后</w:t>
      </w:r>
      <w:r w:rsidRPr="00E23B87">
        <w:rPr>
          <w:rFonts w:hint="eastAsia"/>
          <w:szCs w:val="21"/>
        </w:rPr>
        <w:t>随访的</w:t>
      </w:r>
      <w:r w:rsidRPr="00E23B87">
        <w:rPr>
          <w:szCs w:val="21"/>
        </w:rPr>
        <w:t>全周期</w:t>
      </w:r>
      <w:r w:rsidRPr="00E23B87">
        <w:rPr>
          <w:rFonts w:hint="eastAsia"/>
          <w:szCs w:val="21"/>
        </w:rPr>
        <w:t>质</w:t>
      </w:r>
      <w:r w:rsidRPr="00E23B87">
        <w:rPr>
          <w:szCs w:val="21"/>
        </w:rPr>
        <w:t>量</w:t>
      </w:r>
      <w:r w:rsidRPr="00E23B87">
        <w:rPr>
          <w:rFonts w:hint="eastAsia"/>
          <w:szCs w:val="21"/>
        </w:rPr>
        <w:t>评</w:t>
      </w:r>
      <w:r w:rsidRPr="00E23B87">
        <w:rPr>
          <w:szCs w:val="21"/>
        </w:rPr>
        <w:t>价与</w:t>
      </w:r>
      <w:r w:rsidRPr="00E23B87">
        <w:rPr>
          <w:rFonts w:hint="eastAsia"/>
          <w:szCs w:val="21"/>
        </w:rPr>
        <w:t>闭环</w:t>
      </w:r>
      <w:r w:rsidRPr="00E23B87">
        <w:rPr>
          <w:szCs w:val="21"/>
        </w:rPr>
        <w:t>管</w:t>
      </w:r>
      <w:r w:rsidRPr="00E23B87">
        <w:rPr>
          <w:rFonts w:hint="eastAsia"/>
          <w:szCs w:val="21"/>
        </w:rPr>
        <w:t>理。</w:t>
      </w:r>
    </w:p>
    <w:p w14:paraId="47A2DDB7" w14:textId="7DF67450" w:rsidR="001741EA" w:rsidRPr="00E23B87" w:rsidRDefault="00BA0985" w:rsidP="00861CAE">
      <w:pPr>
        <w:rPr>
          <w:rFonts w:hint="eastAsia"/>
          <w:szCs w:val="21"/>
        </w:rPr>
      </w:pPr>
      <w:r w:rsidRPr="00E23B87">
        <w:rPr>
          <w:szCs w:val="21"/>
        </w:rPr>
        <w:t>项</w:t>
      </w:r>
      <w:r w:rsidRPr="00E23B87">
        <w:rPr>
          <w:rFonts w:ascii="微软雅黑" w:eastAsia="微软雅黑" w:hAnsi="微软雅黑" w:cs="微软雅黑" w:hint="eastAsia"/>
          <w:szCs w:val="21"/>
        </w:rPr>
        <w:t>⽬</w:t>
      </w:r>
      <w:r w:rsidRPr="00E23B87">
        <w:rPr>
          <w:rFonts w:hint="eastAsia"/>
          <w:szCs w:val="21"/>
        </w:rPr>
        <w:t>建设</w:t>
      </w:r>
      <w:r w:rsidRPr="00E23B87">
        <w:rPr>
          <w:szCs w:val="21"/>
        </w:rPr>
        <w:t>采</w:t>
      </w:r>
      <w:r w:rsidRPr="00E23B87">
        <w:rPr>
          <w:rFonts w:ascii="微软雅黑" w:eastAsia="微软雅黑" w:hAnsi="微软雅黑" w:cs="微软雅黑" w:hint="eastAsia"/>
          <w:szCs w:val="21"/>
        </w:rPr>
        <w:t>⽤</w:t>
      </w:r>
      <w:r w:rsidRPr="00E23B87">
        <w:rPr>
          <w:b/>
          <w:szCs w:val="21"/>
        </w:rPr>
        <w:t>合作开发</w:t>
      </w:r>
      <w:r w:rsidRPr="00E23B87">
        <w:rPr>
          <w:rFonts w:hint="eastAsia"/>
          <w:b/>
          <w:szCs w:val="21"/>
        </w:rPr>
        <w:t>模</w:t>
      </w:r>
      <w:r w:rsidRPr="00E23B87">
        <w:rPr>
          <w:b/>
          <w:szCs w:val="21"/>
        </w:rPr>
        <w:t>式</w:t>
      </w:r>
      <w:r w:rsidRPr="00E23B87">
        <w:rPr>
          <w:rFonts w:hint="eastAsia"/>
          <w:szCs w:val="21"/>
        </w:rPr>
        <w:t>。</w:t>
      </w:r>
      <w:r w:rsidRPr="00E23B87">
        <w:rPr>
          <w:szCs w:val="21"/>
        </w:rPr>
        <w:t>医</w:t>
      </w:r>
      <w:r w:rsidRPr="00E23B87">
        <w:rPr>
          <w:rFonts w:hint="eastAsia"/>
          <w:szCs w:val="21"/>
        </w:rPr>
        <w:t>院</w:t>
      </w:r>
      <w:r w:rsidRPr="00E23B87">
        <w:rPr>
          <w:szCs w:val="21"/>
        </w:rPr>
        <w:t>作为需求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cs="黑体" w:hint="eastAsia"/>
          <w:szCs w:val="21"/>
        </w:rPr>
        <w:t>和业务主导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hint="eastAsia"/>
          <w:szCs w:val="21"/>
        </w:rPr>
        <w:t>，负责提</w:t>
      </w:r>
      <w:r w:rsidRPr="00E23B87">
        <w:rPr>
          <w:szCs w:val="21"/>
        </w:rPr>
        <w:t>供医疗</w:t>
      </w:r>
      <w:r w:rsidRPr="00E23B87">
        <w:rPr>
          <w:rFonts w:hint="eastAsia"/>
          <w:szCs w:val="21"/>
        </w:rPr>
        <w:t>质</w:t>
      </w:r>
      <w:r w:rsidRPr="00E23B87">
        <w:rPr>
          <w:szCs w:val="21"/>
        </w:rPr>
        <w:t>量</w:t>
      </w:r>
      <w:r w:rsidRPr="00E23B87">
        <w:rPr>
          <w:rFonts w:hint="eastAsia"/>
          <w:szCs w:val="21"/>
        </w:rPr>
        <w:t>评</w:t>
      </w:r>
      <w:r w:rsidRPr="00E23B87">
        <w:rPr>
          <w:szCs w:val="21"/>
        </w:rPr>
        <w:t>价领</w:t>
      </w:r>
      <w:r w:rsidRPr="00E23B87">
        <w:rPr>
          <w:rFonts w:hint="eastAsia"/>
          <w:szCs w:val="21"/>
        </w:rPr>
        <w:t>域的</w:t>
      </w:r>
      <w:r w:rsidRPr="00E23B87">
        <w:rPr>
          <w:szCs w:val="21"/>
        </w:rPr>
        <w:t>专业</w:t>
      </w:r>
      <w:r w:rsidRPr="00E23B87">
        <w:rPr>
          <w:rFonts w:hint="eastAsia"/>
          <w:szCs w:val="21"/>
        </w:rPr>
        <w:t>知识、</w:t>
      </w:r>
      <w:r w:rsidRPr="00E23B87">
        <w:rPr>
          <w:szCs w:val="21"/>
        </w:rPr>
        <w:t>临床业务</w:t>
      </w:r>
      <w:r w:rsidRPr="00E23B87">
        <w:rPr>
          <w:rFonts w:hint="eastAsia"/>
          <w:szCs w:val="21"/>
        </w:rPr>
        <w:t>逻辑、评</w:t>
      </w:r>
      <w:r w:rsidRPr="00E23B87">
        <w:rPr>
          <w:szCs w:val="21"/>
        </w:rPr>
        <w:t>价</w:t>
      </w:r>
      <w:r w:rsidRPr="00E23B87">
        <w:rPr>
          <w:rFonts w:hint="eastAsia"/>
          <w:szCs w:val="21"/>
        </w:rPr>
        <w:t>标</w:t>
      </w:r>
      <w:r w:rsidRPr="00E23B87">
        <w:rPr>
          <w:szCs w:val="21"/>
        </w:rPr>
        <w:t>准</w:t>
      </w:r>
      <w:r w:rsidRPr="00E23B87">
        <w:rPr>
          <w:rFonts w:hint="eastAsia"/>
          <w:szCs w:val="21"/>
        </w:rPr>
        <w:t>、</w:t>
      </w:r>
      <w:r w:rsidRPr="00E23B87">
        <w:rPr>
          <w:szCs w:val="21"/>
        </w:rPr>
        <w:t>数</w:t>
      </w:r>
      <w:r w:rsidRPr="00E23B87">
        <w:rPr>
          <w:rFonts w:hint="eastAsia"/>
          <w:szCs w:val="21"/>
        </w:rPr>
        <w:t>据</w:t>
      </w:r>
      <w:r w:rsidRPr="00E23B87">
        <w:rPr>
          <w:szCs w:val="21"/>
        </w:rPr>
        <w:t>规</w:t>
      </w:r>
      <w:r w:rsidRPr="00E23B87">
        <w:rPr>
          <w:rFonts w:hint="eastAsia"/>
          <w:szCs w:val="21"/>
        </w:rPr>
        <w:t>范</w:t>
      </w:r>
      <w:r w:rsidRPr="00E23B87">
        <w:rPr>
          <w:szCs w:val="21"/>
        </w:rPr>
        <w:t>和原</w:t>
      </w:r>
      <w:r w:rsidRPr="00E23B87">
        <w:rPr>
          <w:rFonts w:hint="eastAsia"/>
          <w:szCs w:val="21"/>
        </w:rPr>
        <w:t>型验证</w:t>
      </w:r>
      <w:r w:rsidRPr="00E23B87">
        <w:rPr>
          <w:szCs w:val="21"/>
        </w:rPr>
        <w:t>成果</w:t>
      </w:r>
      <w:r w:rsidRPr="00E23B87">
        <w:rPr>
          <w:rFonts w:hint="eastAsia"/>
          <w:szCs w:val="21"/>
        </w:rPr>
        <w:t>；</w:t>
      </w:r>
      <w:r w:rsidRPr="00E23B87">
        <w:rPr>
          <w:szCs w:val="21"/>
        </w:rPr>
        <w:t>技术公司作为</w:t>
      </w:r>
      <w:r w:rsidRPr="00E23B87">
        <w:rPr>
          <w:rFonts w:ascii="微软雅黑" w:eastAsia="微软雅黑" w:hAnsi="微软雅黑" w:cs="微软雅黑" w:hint="eastAsia"/>
          <w:szCs w:val="21"/>
        </w:rPr>
        <w:t>⼯</w:t>
      </w:r>
      <w:r w:rsidRPr="00E23B87">
        <w:rPr>
          <w:rFonts w:hint="eastAsia"/>
          <w:szCs w:val="21"/>
        </w:rPr>
        <w:t>程</w:t>
      </w:r>
      <w:r w:rsidRPr="00E23B87">
        <w:rPr>
          <w:szCs w:val="21"/>
        </w:rPr>
        <w:t>化实施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hint="eastAsia"/>
          <w:szCs w:val="21"/>
        </w:rPr>
        <w:t>，负责系</w:t>
      </w:r>
      <w:r w:rsidRPr="00E23B87">
        <w:rPr>
          <w:szCs w:val="21"/>
        </w:rPr>
        <w:t>统</w:t>
      </w:r>
      <w:r w:rsidRPr="00E23B87">
        <w:rPr>
          <w:rFonts w:hint="eastAsia"/>
          <w:szCs w:val="21"/>
        </w:rPr>
        <w:t>架</w:t>
      </w:r>
      <w:r w:rsidRPr="00E23B87">
        <w:rPr>
          <w:szCs w:val="21"/>
        </w:rPr>
        <w:t>构</w:t>
      </w:r>
      <w:r w:rsidRPr="00E23B87">
        <w:rPr>
          <w:rFonts w:hint="eastAsia"/>
          <w:szCs w:val="21"/>
        </w:rPr>
        <w:t>设计、</w:t>
      </w:r>
      <w:r w:rsidRPr="00E23B87">
        <w:rPr>
          <w:szCs w:val="21"/>
        </w:rPr>
        <w:t>代</w:t>
      </w:r>
      <w:r w:rsidRPr="00E23B87">
        <w:rPr>
          <w:rFonts w:hint="eastAsia"/>
          <w:szCs w:val="21"/>
        </w:rPr>
        <w:t>码开</w:t>
      </w:r>
      <w:r w:rsidRPr="00E23B87">
        <w:rPr>
          <w:szCs w:val="21"/>
        </w:rPr>
        <w:t>发</w:t>
      </w:r>
      <w:r w:rsidRPr="00E23B87">
        <w:rPr>
          <w:rFonts w:hint="eastAsia"/>
          <w:szCs w:val="21"/>
        </w:rPr>
        <w:t>、部</w:t>
      </w:r>
      <w:r w:rsidRPr="00E23B87">
        <w:rPr>
          <w:szCs w:val="21"/>
        </w:rPr>
        <w:t>署交付</w:t>
      </w:r>
      <w:r w:rsidRPr="00E23B87">
        <w:rPr>
          <w:rFonts w:hint="eastAsia"/>
          <w:szCs w:val="21"/>
        </w:rPr>
        <w:t>、系</w:t>
      </w:r>
      <w:r w:rsidRPr="00E23B87">
        <w:rPr>
          <w:szCs w:val="21"/>
        </w:rPr>
        <w:t>统集成和</w:t>
      </w:r>
      <w:r w:rsidRPr="00E23B87">
        <w:rPr>
          <w:rFonts w:ascii="微软雅黑" w:eastAsia="微软雅黑" w:hAnsi="微软雅黑" w:cs="微软雅黑" w:hint="eastAsia"/>
          <w:szCs w:val="21"/>
        </w:rPr>
        <w:t>⻓</w:t>
      </w:r>
      <w:r w:rsidRPr="00E23B87">
        <w:rPr>
          <w:rFonts w:cs="黑体" w:hint="eastAsia"/>
          <w:szCs w:val="21"/>
        </w:rPr>
        <w:t>期</w:t>
      </w:r>
      <w:r w:rsidRPr="00E23B87">
        <w:rPr>
          <w:rFonts w:hint="eastAsia"/>
          <w:szCs w:val="21"/>
        </w:rPr>
        <w:t>运</w:t>
      </w:r>
      <w:r w:rsidRPr="00E23B87">
        <w:rPr>
          <w:szCs w:val="21"/>
        </w:rPr>
        <w:t>维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hint="eastAsia"/>
          <w:szCs w:val="21"/>
        </w:rPr>
        <w:t>持。</w:t>
      </w:r>
    </w:p>
    <w:p w14:paraId="4BCB7FF2" w14:textId="3312C310" w:rsidR="001741EA" w:rsidRPr="00E23B87" w:rsidRDefault="00BA0985" w:rsidP="00423E77">
      <w:pPr>
        <w:rPr>
          <w:rFonts w:hint="eastAsia"/>
          <w:szCs w:val="21"/>
        </w:rPr>
      </w:pPr>
      <w:r w:rsidRPr="00E23B87">
        <w:rPr>
          <w:rFonts w:hint="eastAsia"/>
          <w:b/>
          <w:szCs w:val="21"/>
        </w:rPr>
        <w:t>知</w:t>
      </w:r>
      <w:r w:rsidRPr="00E23B87">
        <w:rPr>
          <w:b/>
          <w:szCs w:val="21"/>
        </w:rPr>
        <w:t>识产权声明</w:t>
      </w:r>
      <w:r w:rsidRPr="00E23B87">
        <w:rPr>
          <w:rFonts w:hint="eastAsia"/>
          <w:szCs w:val="21"/>
        </w:rPr>
        <w:t>：</w:t>
      </w:r>
      <w:r w:rsidRPr="00E23B87">
        <w:rPr>
          <w:szCs w:val="21"/>
        </w:rPr>
        <w:t>本项</w:t>
      </w:r>
      <w:r w:rsidRPr="00E23B87">
        <w:rPr>
          <w:rFonts w:ascii="微软雅黑" w:eastAsia="微软雅黑" w:hAnsi="微软雅黑" w:cs="微软雅黑" w:hint="eastAsia"/>
          <w:szCs w:val="21"/>
        </w:rPr>
        <w:t>⽬</w:t>
      </w:r>
      <w:r w:rsidRPr="00E23B87">
        <w:rPr>
          <w:rFonts w:hint="eastAsia"/>
          <w:szCs w:val="21"/>
        </w:rPr>
        <w:t>的核</w:t>
      </w:r>
      <w:r w:rsidRPr="00E23B87">
        <w:rPr>
          <w:rFonts w:ascii="微软雅黑" w:eastAsia="微软雅黑" w:hAnsi="微软雅黑" w:cs="微软雅黑" w:hint="eastAsia"/>
          <w:szCs w:val="21"/>
        </w:rPr>
        <w:t>⼼</w:t>
      </w:r>
      <w:r w:rsidRPr="00E23B87">
        <w:rPr>
          <w:rFonts w:hint="eastAsia"/>
          <w:szCs w:val="21"/>
        </w:rPr>
        <w:t>评</w:t>
      </w:r>
      <w:r w:rsidRPr="00E23B87">
        <w:rPr>
          <w:szCs w:val="21"/>
        </w:rPr>
        <w:t>价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hint="eastAsia"/>
          <w:szCs w:val="21"/>
        </w:rPr>
        <w:t>法论、评</w:t>
      </w:r>
      <w:r w:rsidRPr="00E23B87">
        <w:rPr>
          <w:szCs w:val="21"/>
        </w:rPr>
        <w:t>价维度体</w:t>
      </w:r>
      <w:r w:rsidRPr="00E23B87">
        <w:rPr>
          <w:rFonts w:hint="eastAsia"/>
          <w:szCs w:val="21"/>
        </w:rPr>
        <w:t>系、评</w:t>
      </w:r>
      <w:r w:rsidRPr="00E23B87">
        <w:rPr>
          <w:szCs w:val="21"/>
        </w:rPr>
        <w:t>分算</w:t>
      </w:r>
      <w:r w:rsidRPr="00E23B87">
        <w:rPr>
          <w:rFonts w:hint="eastAsia"/>
          <w:szCs w:val="21"/>
        </w:rPr>
        <w:t>法</w:t>
      </w:r>
      <w:r w:rsidRPr="00E23B87">
        <w:rPr>
          <w:szCs w:val="21"/>
        </w:rPr>
        <w:t>及数</w:t>
      </w:r>
      <w:r w:rsidRPr="00E23B87">
        <w:rPr>
          <w:rFonts w:hint="eastAsia"/>
          <w:szCs w:val="21"/>
        </w:rPr>
        <w:t>据</w:t>
      </w:r>
      <w:r w:rsidRPr="00E23B87">
        <w:rPr>
          <w:szCs w:val="21"/>
        </w:rPr>
        <w:t>分析</w:t>
      </w:r>
      <w:r w:rsidRPr="00E23B87">
        <w:rPr>
          <w:rFonts w:hint="eastAsia"/>
          <w:szCs w:val="21"/>
        </w:rPr>
        <w:t>模型的知识</w:t>
      </w:r>
      <w:r w:rsidRPr="00E23B87">
        <w:rPr>
          <w:szCs w:val="21"/>
        </w:rPr>
        <w:t>产权</w:t>
      </w:r>
      <w:r w:rsidRPr="00E23B87">
        <w:rPr>
          <w:rFonts w:hint="eastAsia"/>
          <w:szCs w:val="21"/>
        </w:rPr>
        <w:t>归</w:t>
      </w:r>
      <w:r w:rsidRPr="00E23B87">
        <w:rPr>
          <w:spacing w:val="-10"/>
          <w:szCs w:val="21"/>
        </w:rPr>
        <w:t>属于</w:t>
      </w:r>
      <w:r w:rsidR="00D11BC8" w:rsidRPr="00E23B87">
        <w:rPr>
          <w:szCs w:val="21"/>
        </w:rPr>
        <w:t>医</w:t>
      </w:r>
      <w:r w:rsidR="00D11BC8" w:rsidRPr="00E23B87">
        <w:rPr>
          <w:rFonts w:hint="eastAsia"/>
          <w:szCs w:val="21"/>
        </w:rPr>
        <w:t>院</w:t>
      </w:r>
      <w:r w:rsidR="00220271" w:rsidRPr="00E23B87">
        <w:rPr>
          <w:rFonts w:hint="eastAsia"/>
          <w:szCs w:val="21"/>
        </w:rPr>
        <w:t>所有</w:t>
      </w:r>
      <w:r w:rsidRPr="00E23B87">
        <w:rPr>
          <w:rFonts w:hint="eastAsia"/>
          <w:szCs w:val="21"/>
        </w:rPr>
        <w:t>。</w:t>
      </w:r>
      <w:r w:rsidRPr="00E23B87">
        <w:rPr>
          <w:szCs w:val="21"/>
        </w:rPr>
        <w:t>技术公司</w:t>
      </w:r>
      <w:r w:rsidRPr="00E23B87">
        <w:rPr>
          <w:rFonts w:hint="eastAsia"/>
          <w:szCs w:val="21"/>
        </w:rPr>
        <w:t>在</w:t>
      </w:r>
      <w:r w:rsidRPr="00E23B87">
        <w:rPr>
          <w:szCs w:val="21"/>
        </w:rPr>
        <w:t>本</w:t>
      </w:r>
      <w:r w:rsidRPr="00E23B87">
        <w:rPr>
          <w:rFonts w:hint="eastAsia"/>
          <w:szCs w:val="21"/>
        </w:rPr>
        <w:t>次</w:t>
      </w:r>
      <w:r w:rsidRPr="00E23B87">
        <w:rPr>
          <w:szCs w:val="21"/>
        </w:rPr>
        <w:t>合作</w:t>
      </w:r>
      <w:r w:rsidRPr="00E23B87">
        <w:rPr>
          <w:rFonts w:hint="eastAsia"/>
          <w:szCs w:val="21"/>
        </w:rPr>
        <w:t>开</w:t>
      </w:r>
      <w:r w:rsidRPr="00E23B87">
        <w:rPr>
          <w:szCs w:val="21"/>
        </w:rPr>
        <w:t>发中产</w:t>
      </w:r>
      <w:r w:rsidRPr="00E23B87">
        <w:rPr>
          <w:rFonts w:ascii="微软雅黑" w:eastAsia="微软雅黑" w:hAnsi="微软雅黑" w:cs="微软雅黑" w:hint="eastAsia"/>
          <w:szCs w:val="21"/>
        </w:rPr>
        <w:t>⽣</w:t>
      </w:r>
      <w:r w:rsidRPr="00E23B87">
        <w:rPr>
          <w:rFonts w:hint="eastAsia"/>
          <w:szCs w:val="21"/>
        </w:rPr>
        <w:t>的源</w:t>
      </w:r>
      <w:r w:rsidRPr="00E23B87">
        <w:rPr>
          <w:szCs w:val="21"/>
        </w:rPr>
        <w:t>代</w:t>
      </w:r>
      <w:r w:rsidRPr="00E23B87">
        <w:rPr>
          <w:rFonts w:hint="eastAsia"/>
          <w:szCs w:val="21"/>
        </w:rPr>
        <w:t>码、</w:t>
      </w:r>
      <w:r w:rsidRPr="00E23B87">
        <w:rPr>
          <w:szCs w:val="21"/>
        </w:rPr>
        <w:t>技术</w:t>
      </w:r>
      <w:r w:rsidRPr="00E23B87">
        <w:rPr>
          <w:rFonts w:ascii="微软雅黑" w:eastAsia="微软雅黑" w:hAnsi="微软雅黑" w:cs="微软雅黑" w:hint="eastAsia"/>
          <w:szCs w:val="21"/>
        </w:rPr>
        <w:t>⽂</w:t>
      </w:r>
      <w:r w:rsidRPr="00E23B87">
        <w:rPr>
          <w:rFonts w:hint="eastAsia"/>
          <w:szCs w:val="21"/>
        </w:rPr>
        <w:t>档</w:t>
      </w:r>
      <w:r w:rsidRPr="00E23B87">
        <w:rPr>
          <w:szCs w:val="21"/>
        </w:rPr>
        <w:t>等</w:t>
      </w:r>
      <w:r w:rsidRPr="00E23B87">
        <w:rPr>
          <w:rFonts w:hint="eastAsia"/>
          <w:szCs w:val="21"/>
        </w:rPr>
        <w:t>软</w:t>
      </w:r>
      <w:r w:rsidRPr="00E23B87">
        <w:rPr>
          <w:szCs w:val="21"/>
        </w:rPr>
        <w:t>件</w:t>
      </w:r>
      <w:r w:rsidRPr="00E23B87">
        <w:rPr>
          <w:rFonts w:hint="eastAsia"/>
          <w:szCs w:val="21"/>
        </w:rPr>
        <w:t>著</w:t>
      </w:r>
      <w:r w:rsidRPr="00E23B87">
        <w:rPr>
          <w:szCs w:val="21"/>
        </w:rPr>
        <w:t>作权</w:t>
      </w:r>
      <w:r w:rsidRPr="00E23B87">
        <w:rPr>
          <w:rFonts w:hint="eastAsia"/>
          <w:szCs w:val="21"/>
        </w:rPr>
        <w:t>的财</w:t>
      </w:r>
      <w:r w:rsidRPr="00E23B87">
        <w:rPr>
          <w:szCs w:val="21"/>
        </w:rPr>
        <w:t>产权</w:t>
      </w:r>
      <w:r w:rsidRPr="00E23B87">
        <w:rPr>
          <w:rFonts w:hint="eastAsia"/>
          <w:szCs w:val="21"/>
        </w:rPr>
        <w:t>归</w:t>
      </w:r>
      <w:r w:rsidRPr="00E23B87">
        <w:rPr>
          <w:szCs w:val="21"/>
        </w:rPr>
        <w:t>属</w:t>
      </w:r>
      <w:r w:rsidRPr="00E23B87">
        <w:rPr>
          <w:rFonts w:hint="eastAsia"/>
          <w:szCs w:val="21"/>
        </w:rPr>
        <w:t>，</w:t>
      </w:r>
      <w:r w:rsidRPr="00E23B87">
        <w:rPr>
          <w:szCs w:val="21"/>
        </w:rPr>
        <w:t>由双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hint="eastAsia"/>
          <w:szCs w:val="21"/>
        </w:rPr>
        <w:t>在正式</w:t>
      </w:r>
      <w:r w:rsidRPr="00E23B87">
        <w:rPr>
          <w:szCs w:val="21"/>
        </w:rPr>
        <w:t>合同中另</w:t>
      </w:r>
      <w:r w:rsidRPr="00E23B87">
        <w:rPr>
          <w:rFonts w:ascii="微软雅黑" w:eastAsia="微软雅黑" w:hAnsi="微软雅黑" w:cs="微软雅黑" w:hint="eastAsia"/>
          <w:szCs w:val="21"/>
        </w:rPr>
        <w:t>⾏</w:t>
      </w:r>
      <w:r w:rsidRPr="00E23B87">
        <w:rPr>
          <w:rFonts w:hint="eastAsia"/>
          <w:szCs w:val="21"/>
        </w:rPr>
        <w:t>约</w:t>
      </w:r>
      <w:r w:rsidRPr="00E23B87">
        <w:rPr>
          <w:szCs w:val="21"/>
        </w:rPr>
        <w:t>定</w:t>
      </w:r>
      <w:r w:rsidRPr="00E23B87">
        <w:rPr>
          <w:rFonts w:hint="eastAsia"/>
          <w:szCs w:val="21"/>
        </w:rPr>
        <w:t>。</w:t>
      </w:r>
      <w:r w:rsidRPr="00E23B87">
        <w:rPr>
          <w:szCs w:val="21"/>
        </w:rPr>
        <w:t>供应</w:t>
      </w:r>
      <w:r w:rsidRPr="00E23B87">
        <w:rPr>
          <w:rFonts w:hint="eastAsia"/>
          <w:szCs w:val="21"/>
        </w:rPr>
        <w:t>商</w:t>
      </w:r>
      <w:r w:rsidRPr="00E23B87">
        <w:rPr>
          <w:szCs w:val="21"/>
        </w:rPr>
        <w:t>参与本</w:t>
      </w:r>
      <w:r w:rsidRPr="00E23B87">
        <w:rPr>
          <w:rFonts w:hint="eastAsia"/>
          <w:szCs w:val="21"/>
        </w:rPr>
        <w:t>次调研</w:t>
      </w:r>
      <w:r w:rsidRPr="00E23B87">
        <w:rPr>
          <w:szCs w:val="21"/>
        </w:rPr>
        <w:t>即为</w:t>
      </w:r>
      <w:r w:rsidRPr="00E23B87">
        <w:rPr>
          <w:rFonts w:hint="eastAsia"/>
          <w:szCs w:val="21"/>
        </w:rPr>
        <w:t>知</w:t>
      </w:r>
      <w:r w:rsidRPr="00E23B87">
        <w:rPr>
          <w:szCs w:val="21"/>
        </w:rPr>
        <w:t>悉并同</w:t>
      </w:r>
      <w:r w:rsidRPr="00E23B87">
        <w:rPr>
          <w:rFonts w:hint="eastAsia"/>
          <w:szCs w:val="21"/>
        </w:rPr>
        <w:t>意</w:t>
      </w:r>
      <w:r w:rsidRPr="00E23B87">
        <w:rPr>
          <w:szCs w:val="21"/>
        </w:rPr>
        <w:t>上</w:t>
      </w:r>
      <w:r w:rsidRPr="00E23B87">
        <w:rPr>
          <w:rFonts w:hint="eastAsia"/>
          <w:szCs w:val="21"/>
        </w:rPr>
        <w:t>述知识</w:t>
      </w:r>
      <w:r w:rsidRPr="00E23B87">
        <w:rPr>
          <w:szCs w:val="21"/>
        </w:rPr>
        <w:t>产权</w:t>
      </w:r>
      <w:r w:rsidRPr="00E23B87">
        <w:rPr>
          <w:rFonts w:hint="eastAsia"/>
          <w:szCs w:val="21"/>
        </w:rPr>
        <w:t>归</w:t>
      </w:r>
      <w:r w:rsidRPr="00E23B87">
        <w:rPr>
          <w:szCs w:val="21"/>
        </w:rPr>
        <w:t>属安</w:t>
      </w:r>
      <w:r w:rsidRPr="00E23B87">
        <w:rPr>
          <w:rFonts w:hint="eastAsia"/>
          <w:spacing w:val="-9"/>
          <w:szCs w:val="21"/>
        </w:rPr>
        <w:t>排。</w:t>
      </w:r>
    </w:p>
    <w:p w14:paraId="58F832F7" w14:textId="77777777" w:rsidR="001741EA" w:rsidRPr="00E23B87" w:rsidRDefault="00BA0985" w:rsidP="003B2A45">
      <w:pPr>
        <w:pStyle w:val="2"/>
        <w:rPr>
          <w:rFonts w:hint="eastAsia"/>
          <w:sz w:val="21"/>
          <w:szCs w:val="21"/>
        </w:rPr>
      </w:pPr>
      <w:bookmarkStart w:id="2" w:name="_Toc230099041"/>
      <w:r w:rsidRPr="00E23B87">
        <w:rPr>
          <w:rFonts w:ascii="微软雅黑" w:eastAsia="微软雅黑" w:hAnsi="微软雅黑" w:cs="微软雅黑" w:hint="eastAsia"/>
          <w:w w:val="110"/>
          <w:sz w:val="21"/>
          <w:szCs w:val="21"/>
        </w:rPr>
        <w:t>⼆</w:t>
      </w:r>
      <w:r w:rsidRPr="00E23B87">
        <w:rPr>
          <w:rFonts w:hint="eastAsia"/>
          <w:w w:val="150"/>
          <w:sz w:val="21"/>
          <w:szCs w:val="21"/>
        </w:rPr>
        <w:t>、</w:t>
      </w:r>
      <w:r w:rsidRPr="00E23B87">
        <w:rPr>
          <w:rFonts w:hint="eastAsia"/>
          <w:w w:val="110"/>
          <w:sz w:val="21"/>
          <w:szCs w:val="21"/>
        </w:rPr>
        <w:t>建</w:t>
      </w:r>
      <w:r w:rsidRPr="00E23B87">
        <w:rPr>
          <w:w w:val="110"/>
          <w:sz w:val="21"/>
          <w:szCs w:val="21"/>
        </w:rPr>
        <w:t>设内容</w:t>
      </w:r>
      <w:bookmarkEnd w:id="2"/>
    </w:p>
    <w:p w14:paraId="44C81595" w14:textId="77777777" w:rsidR="001741EA" w:rsidRPr="00E23B87" w:rsidRDefault="00BA0985" w:rsidP="008C3A70">
      <w:pPr>
        <w:rPr>
          <w:rFonts w:hint="eastAsia"/>
          <w:szCs w:val="21"/>
        </w:rPr>
      </w:pPr>
      <w:r w:rsidRPr="00E23B87">
        <w:rPr>
          <w:rFonts w:hint="eastAsia"/>
          <w:szCs w:val="21"/>
        </w:rPr>
        <w:t>系</w:t>
      </w:r>
      <w:r w:rsidRPr="00E23B87">
        <w:rPr>
          <w:szCs w:val="21"/>
        </w:rPr>
        <w:t>统由以下</w:t>
      </w:r>
      <w:r w:rsidRPr="00E23B87">
        <w:rPr>
          <w:rFonts w:hint="eastAsia"/>
          <w:szCs w:val="21"/>
        </w:rPr>
        <w:t>模块</w:t>
      </w:r>
      <w:r w:rsidRPr="00E23B87">
        <w:rPr>
          <w:szCs w:val="21"/>
        </w:rPr>
        <w:t>构成</w:t>
      </w:r>
      <w:r w:rsidRPr="00E23B87">
        <w:rPr>
          <w:rFonts w:hint="eastAsia"/>
          <w:szCs w:val="21"/>
        </w:rPr>
        <w:t>，</w:t>
      </w:r>
      <w:r w:rsidRPr="00E23B87">
        <w:rPr>
          <w:szCs w:val="21"/>
        </w:rPr>
        <w:t>供应</w:t>
      </w:r>
      <w:r w:rsidRPr="00E23B87">
        <w:rPr>
          <w:rFonts w:hint="eastAsia"/>
          <w:szCs w:val="21"/>
        </w:rPr>
        <w:t>商</w:t>
      </w:r>
      <w:r w:rsidRPr="00E23B87">
        <w:rPr>
          <w:szCs w:val="21"/>
        </w:rPr>
        <w:t>须</w:t>
      </w:r>
      <w:r w:rsidRPr="00E23B87">
        <w:rPr>
          <w:rFonts w:hint="eastAsia"/>
          <w:szCs w:val="21"/>
        </w:rPr>
        <w:t>在</w:t>
      </w:r>
      <w:r w:rsidRPr="00E23B87">
        <w:rPr>
          <w:szCs w:val="21"/>
        </w:rPr>
        <w:t>技术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hint="eastAsia"/>
          <w:szCs w:val="21"/>
        </w:rPr>
        <w:t>案</w:t>
      </w:r>
      <w:r w:rsidRPr="00E23B87">
        <w:rPr>
          <w:szCs w:val="21"/>
        </w:rPr>
        <w:t>中对各</w:t>
      </w:r>
      <w:r w:rsidRPr="00E23B87">
        <w:rPr>
          <w:rFonts w:hint="eastAsia"/>
          <w:szCs w:val="21"/>
        </w:rPr>
        <w:t>模块逐</w:t>
      </w:r>
      <w:r w:rsidRPr="00E23B87">
        <w:rPr>
          <w:rFonts w:ascii="微软雅黑" w:eastAsia="微软雅黑" w:hAnsi="微软雅黑" w:cs="微软雅黑" w:hint="eastAsia"/>
          <w:szCs w:val="21"/>
        </w:rPr>
        <w:t>⼀</w:t>
      </w:r>
      <w:r w:rsidRPr="00E23B87">
        <w:rPr>
          <w:rFonts w:hint="eastAsia"/>
          <w:szCs w:val="21"/>
        </w:rPr>
        <w:t>响</w:t>
      </w:r>
      <w:r w:rsidRPr="00E23B87">
        <w:rPr>
          <w:szCs w:val="21"/>
        </w:rPr>
        <w:t>应</w:t>
      </w:r>
      <w:r w:rsidRPr="00E23B87">
        <w:rPr>
          <w:rFonts w:hint="eastAsia"/>
          <w:szCs w:val="21"/>
        </w:rPr>
        <w:t>。</w:t>
      </w:r>
    </w:p>
    <w:p w14:paraId="4AF0C587" w14:textId="77777777" w:rsidR="001741EA" w:rsidRPr="00E23B87" w:rsidRDefault="00BA0985" w:rsidP="003B2A45">
      <w:pPr>
        <w:pStyle w:val="3"/>
        <w:numPr>
          <w:ilvl w:val="1"/>
          <w:numId w:val="2"/>
        </w:numPr>
        <w:rPr>
          <w:rFonts w:hint="eastAsia"/>
          <w:sz w:val="21"/>
          <w:szCs w:val="21"/>
        </w:rPr>
      </w:pPr>
      <w:bookmarkStart w:id="3" w:name="_Toc230099042"/>
      <w:r w:rsidRPr="00E23B87">
        <w:rPr>
          <w:sz w:val="21"/>
          <w:szCs w:val="21"/>
        </w:rPr>
        <w:t>住院</w:t>
      </w:r>
      <w:r w:rsidRPr="00E23B87">
        <w:rPr>
          <w:rFonts w:hint="eastAsia"/>
          <w:sz w:val="21"/>
          <w:szCs w:val="21"/>
        </w:rPr>
        <w:t>指征合理性</w:t>
      </w:r>
      <w:r w:rsidRPr="00E23B87">
        <w:rPr>
          <w:sz w:val="21"/>
          <w:szCs w:val="21"/>
        </w:rPr>
        <w:t>评价</w:t>
      </w:r>
      <w:r w:rsidRPr="00E23B87">
        <w:rPr>
          <w:rFonts w:hint="eastAsia"/>
          <w:sz w:val="21"/>
          <w:szCs w:val="21"/>
        </w:rPr>
        <w:t>模</w:t>
      </w:r>
      <w:r w:rsidRPr="00E23B87">
        <w:rPr>
          <w:sz w:val="21"/>
          <w:szCs w:val="21"/>
        </w:rPr>
        <w:t>块</w:t>
      </w:r>
      <w:bookmarkEnd w:id="3"/>
    </w:p>
    <w:p w14:paraId="11D6A210" w14:textId="77777777" w:rsidR="001741EA" w:rsidRPr="00E23B87" w:rsidRDefault="00BA0985" w:rsidP="008C3A70">
      <w:pPr>
        <w:rPr>
          <w:rFonts w:hint="eastAsia"/>
          <w:szCs w:val="21"/>
        </w:rPr>
      </w:pPr>
      <w:r w:rsidRPr="00E23B87">
        <w:rPr>
          <w:szCs w:val="21"/>
        </w:rPr>
        <w:t>对每份住</w:t>
      </w:r>
      <w:r w:rsidRPr="00E23B87">
        <w:rPr>
          <w:rFonts w:hint="eastAsia"/>
          <w:szCs w:val="21"/>
        </w:rPr>
        <w:t>院病</w:t>
      </w:r>
      <w:r w:rsidRPr="00E23B87">
        <w:rPr>
          <w:szCs w:val="21"/>
        </w:rPr>
        <w:t>例</w:t>
      </w:r>
      <w:r w:rsidRPr="00E23B87">
        <w:rPr>
          <w:rFonts w:hint="eastAsia"/>
          <w:szCs w:val="21"/>
        </w:rPr>
        <w:t>的</w:t>
      </w:r>
      <w:r w:rsidRPr="00E23B87">
        <w:rPr>
          <w:rFonts w:ascii="微软雅黑" w:eastAsia="微软雅黑" w:hAnsi="微软雅黑" w:cs="微软雅黑" w:hint="eastAsia"/>
          <w:szCs w:val="21"/>
        </w:rPr>
        <w:t>⼊</w:t>
      </w:r>
      <w:r w:rsidRPr="00E23B87">
        <w:rPr>
          <w:rFonts w:hint="eastAsia"/>
          <w:szCs w:val="21"/>
        </w:rPr>
        <w:t>院</w:t>
      </w:r>
      <w:r w:rsidRPr="00E23B87">
        <w:rPr>
          <w:szCs w:val="21"/>
        </w:rPr>
        <w:t>必</w:t>
      </w:r>
      <w:r w:rsidRPr="00E23B87">
        <w:rPr>
          <w:rFonts w:hint="eastAsia"/>
          <w:szCs w:val="21"/>
        </w:rPr>
        <w:t>要</w:t>
      </w:r>
      <w:r w:rsidRPr="00E23B87">
        <w:rPr>
          <w:szCs w:val="21"/>
        </w:rPr>
        <w:t>性</w:t>
      </w:r>
      <w:r w:rsidRPr="00E23B87">
        <w:rPr>
          <w:rFonts w:hint="eastAsia"/>
          <w:szCs w:val="21"/>
        </w:rPr>
        <w:t>、诊</w:t>
      </w:r>
      <w:r w:rsidRPr="00E23B87">
        <w:rPr>
          <w:szCs w:val="21"/>
        </w:rPr>
        <w:t>断准</w:t>
      </w:r>
      <w:r w:rsidRPr="00E23B87">
        <w:rPr>
          <w:rFonts w:hint="eastAsia"/>
          <w:szCs w:val="21"/>
        </w:rPr>
        <w:t>确</w:t>
      </w:r>
      <w:r w:rsidRPr="00E23B87">
        <w:rPr>
          <w:szCs w:val="21"/>
        </w:rPr>
        <w:t>性</w:t>
      </w:r>
      <w:r w:rsidRPr="00E23B87">
        <w:rPr>
          <w:rFonts w:hint="eastAsia"/>
          <w:szCs w:val="21"/>
        </w:rPr>
        <w:t>、治</w:t>
      </w:r>
      <w:r w:rsidRPr="00E23B87">
        <w:rPr>
          <w:szCs w:val="21"/>
        </w:rPr>
        <w:t>疗规</w:t>
      </w:r>
      <w:r w:rsidRPr="00E23B87">
        <w:rPr>
          <w:rFonts w:hint="eastAsia"/>
          <w:szCs w:val="21"/>
        </w:rPr>
        <w:t>范</w:t>
      </w:r>
      <w:r w:rsidRPr="00E23B87">
        <w:rPr>
          <w:szCs w:val="21"/>
        </w:rPr>
        <w:t>性</w:t>
      </w:r>
      <w:r w:rsidRPr="00E23B87">
        <w:rPr>
          <w:rFonts w:hint="eastAsia"/>
          <w:szCs w:val="21"/>
        </w:rPr>
        <w:t>、资源消耗</w:t>
      </w:r>
      <w:r w:rsidRPr="00E23B87">
        <w:rPr>
          <w:szCs w:val="21"/>
        </w:rPr>
        <w:t>合</w:t>
      </w:r>
      <w:r w:rsidRPr="00E23B87">
        <w:rPr>
          <w:rFonts w:hint="eastAsia"/>
          <w:szCs w:val="21"/>
        </w:rPr>
        <w:t>理</w:t>
      </w:r>
      <w:r w:rsidRPr="00E23B87">
        <w:rPr>
          <w:szCs w:val="21"/>
        </w:rPr>
        <w:t>性和医疗安全价</w:t>
      </w:r>
      <w:r w:rsidRPr="00E23B87">
        <w:rPr>
          <w:rFonts w:hint="eastAsia"/>
          <w:szCs w:val="21"/>
        </w:rPr>
        <w:t>值进</w:t>
      </w:r>
      <w:r w:rsidRPr="00E23B87">
        <w:rPr>
          <w:rFonts w:ascii="微软雅黑" w:eastAsia="微软雅黑" w:hAnsi="微软雅黑" w:cs="微软雅黑" w:hint="eastAsia"/>
          <w:szCs w:val="21"/>
        </w:rPr>
        <w:t>⾏</w:t>
      </w:r>
      <w:r w:rsidRPr="00E23B87">
        <w:rPr>
          <w:rFonts w:cs="黑体" w:hint="eastAsia"/>
          <w:szCs w:val="21"/>
        </w:rPr>
        <w:t>多维度量化</w:t>
      </w:r>
      <w:r w:rsidRPr="00E23B87">
        <w:rPr>
          <w:rFonts w:hint="eastAsia"/>
          <w:szCs w:val="21"/>
        </w:rPr>
        <w:t>评</w:t>
      </w:r>
      <w:r w:rsidRPr="00E23B87">
        <w:rPr>
          <w:szCs w:val="21"/>
        </w:rPr>
        <w:t>价</w:t>
      </w:r>
      <w:r w:rsidRPr="00E23B87">
        <w:rPr>
          <w:rFonts w:hint="eastAsia"/>
          <w:szCs w:val="21"/>
        </w:rPr>
        <w:t>，</w:t>
      </w:r>
      <w:r w:rsidRPr="00E23B87">
        <w:rPr>
          <w:szCs w:val="21"/>
        </w:rPr>
        <w:t>实</w:t>
      </w:r>
      <w:r w:rsidRPr="00E23B87">
        <w:rPr>
          <w:rFonts w:hint="eastAsia"/>
          <w:szCs w:val="21"/>
        </w:rPr>
        <w:t>现</w:t>
      </w:r>
      <w:r w:rsidRPr="00E23B87">
        <w:rPr>
          <w:szCs w:val="21"/>
        </w:rPr>
        <w:t>从传统"合</w:t>
      </w:r>
      <w:r w:rsidRPr="00E23B87">
        <w:rPr>
          <w:rFonts w:hint="eastAsia"/>
          <w:szCs w:val="21"/>
        </w:rPr>
        <w:t>理</w:t>
      </w:r>
      <w:r w:rsidRPr="00E23B87">
        <w:rPr>
          <w:szCs w:val="21"/>
        </w:rPr>
        <w:t>/不合</w:t>
      </w:r>
      <w:r w:rsidRPr="00E23B87">
        <w:rPr>
          <w:rFonts w:hint="eastAsia"/>
          <w:szCs w:val="21"/>
        </w:rPr>
        <w:t>理</w:t>
      </w:r>
      <w:r w:rsidRPr="00E23B87">
        <w:rPr>
          <w:szCs w:val="21"/>
        </w:rPr>
        <w:t>"</w:t>
      </w:r>
      <w:r w:rsidRPr="00E23B87">
        <w:rPr>
          <w:rFonts w:ascii="微软雅黑" w:eastAsia="微软雅黑" w:hAnsi="微软雅黑" w:cs="微软雅黑" w:hint="eastAsia"/>
          <w:szCs w:val="21"/>
        </w:rPr>
        <w:t>⼆</w:t>
      </w:r>
      <w:r w:rsidRPr="00E23B87">
        <w:rPr>
          <w:rFonts w:cs="黑体" w:hint="eastAsia"/>
          <w:szCs w:val="21"/>
        </w:rPr>
        <w:t>分</w:t>
      </w:r>
      <w:r w:rsidRPr="00E23B87">
        <w:rPr>
          <w:rFonts w:hint="eastAsia"/>
          <w:szCs w:val="21"/>
        </w:rPr>
        <w:t>法</w:t>
      </w:r>
      <w:r w:rsidRPr="00E23B87">
        <w:rPr>
          <w:szCs w:val="21"/>
        </w:rPr>
        <w:t>向</w:t>
      </w:r>
      <w:r w:rsidRPr="00E23B87">
        <w:rPr>
          <w:rFonts w:hint="eastAsia"/>
          <w:szCs w:val="21"/>
        </w:rPr>
        <w:t>连</w:t>
      </w:r>
      <w:r w:rsidRPr="00E23B87">
        <w:rPr>
          <w:szCs w:val="21"/>
        </w:rPr>
        <w:t>续量化</w:t>
      </w:r>
      <w:r w:rsidRPr="00E23B87">
        <w:rPr>
          <w:rFonts w:hint="eastAsia"/>
          <w:szCs w:val="21"/>
        </w:rPr>
        <w:t>评</w:t>
      </w:r>
      <w:r w:rsidRPr="00E23B87">
        <w:rPr>
          <w:szCs w:val="21"/>
        </w:rPr>
        <w:t>分</w:t>
      </w:r>
      <w:r w:rsidRPr="00E23B87">
        <w:rPr>
          <w:rFonts w:hint="eastAsia"/>
          <w:szCs w:val="21"/>
        </w:rPr>
        <w:t>的</w:t>
      </w:r>
      <w:r w:rsidRPr="00E23B87">
        <w:rPr>
          <w:szCs w:val="21"/>
        </w:rPr>
        <w:t>升</w:t>
      </w:r>
      <w:r w:rsidRPr="00E23B87">
        <w:rPr>
          <w:rFonts w:hint="eastAsia"/>
          <w:szCs w:val="21"/>
        </w:rPr>
        <w:t>级。该模块</w:t>
      </w:r>
      <w:r w:rsidRPr="00E23B87">
        <w:rPr>
          <w:szCs w:val="21"/>
        </w:rPr>
        <w:t>需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hint="eastAsia"/>
          <w:szCs w:val="21"/>
        </w:rPr>
        <w:t>持：</w:t>
      </w:r>
    </w:p>
    <w:p w14:paraId="04D056AB" w14:textId="77777777" w:rsidR="00817D9F" w:rsidRPr="00E23B87" w:rsidRDefault="00817D9F" w:rsidP="008C3A70">
      <w:pPr>
        <w:rPr>
          <w:rFonts w:hint="eastAsia"/>
          <w:szCs w:val="21"/>
        </w:rPr>
      </w:pPr>
      <w:r w:rsidRPr="00E23B87">
        <w:rPr>
          <w:rFonts w:ascii="微软雅黑" w:eastAsia="微软雅黑" w:hAnsi="微软雅黑" w:cs="微软雅黑" w:hint="eastAsia"/>
          <w:b/>
          <w:bCs/>
          <w:szCs w:val="21"/>
        </w:rPr>
        <w:t>⼊</w:t>
      </w:r>
      <w:r w:rsidRPr="00E23B87">
        <w:rPr>
          <w:rFonts w:cs="宋体" w:hint="eastAsia"/>
          <w:b/>
          <w:bCs/>
          <w:szCs w:val="21"/>
        </w:rPr>
        <w:t>院</w:t>
      </w:r>
      <w:r w:rsidRPr="00E23B87">
        <w:rPr>
          <w:b/>
          <w:bCs/>
          <w:szCs w:val="21"/>
        </w:rPr>
        <w:t>24</w:t>
      </w:r>
      <w:r w:rsidRPr="00E23B87">
        <w:rPr>
          <w:rFonts w:ascii="微软雅黑" w:eastAsia="微软雅黑" w:hAnsi="微软雅黑" w:cs="微软雅黑" w:hint="eastAsia"/>
          <w:b/>
          <w:bCs/>
          <w:szCs w:val="21"/>
        </w:rPr>
        <w:t>⼩</w:t>
      </w:r>
      <w:r w:rsidRPr="00E23B87">
        <w:rPr>
          <w:rFonts w:cs="宋体" w:hint="eastAsia"/>
          <w:b/>
          <w:bCs/>
          <w:szCs w:val="21"/>
        </w:rPr>
        <w:t>时内</w:t>
      </w:r>
      <w:r w:rsidRPr="00E23B87">
        <w:rPr>
          <w:rFonts w:ascii="微软雅黑" w:eastAsia="微软雅黑" w:hAnsi="微软雅黑" w:cs="微软雅黑" w:hint="eastAsia"/>
          <w:b/>
          <w:bCs/>
          <w:szCs w:val="21"/>
        </w:rPr>
        <w:t>⾃</w:t>
      </w:r>
      <w:r w:rsidRPr="00E23B87">
        <w:rPr>
          <w:rFonts w:cs="宋体" w:hint="eastAsia"/>
          <w:b/>
          <w:bCs/>
          <w:szCs w:val="21"/>
        </w:rPr>
        <w:t>动初评</w:t>
      </w:r>
      <w:r w:rsidRPr="00E23B87">
        <w:rPr>
          <w:rFonts w:cs="宋体" w:hint="eastAsia"/>
          <w:szCs w:val="21"/>
        </w:rPr>
        <w:t>：系统</w:t>
      </w:r>
      <w:r w:rsidRPr="00E23B87">
        <w:rPr>
          <w:rFonts w:ascii="微软雅黑" w:eastAsia="微软雅黑" w:hAnsi="微软雅黑" w:cs="微软雅黑" w:hint="eastAsia"/>
          <w:szCs w:val="21"/>
        </w:rPr>
        <w:t>⾃</w:t>
      </w:r>
      <w:r w:rsidRPr="00E23B87">
        <w:rPr>
          <w:rFonts w:cs="宋体" w:hint="eastAsia"/>
          <w:szCs w:val="21"/>
        </w:rPr>
        <w:t>动抽取</w:t>
      </w:r>
      <w:r w:rsidRPr="00E23B87">
        <w:rPr>
          <w:rFonts w:ascii="微软雅黑" w:eastAsia="微软雅黑" w:hAnsi="微软雅黑" w:cs="微软雅黑" w:hint="eastAsia"/>
          <w:szCs w:val="21"/>
        </w:rPr>
        <w:t>⼊</w:t>
      </w:r>
      <w:r w:rsidRPr="00E23B87">
        <w:rPr>
          <w:rFonts w:cs="宋体" w:hint="eastAsia"/>
          <w:szCs w:val="21"/>
        </w:rPr>
        <w:t>院记录、</w:t>
      </w:r>
      <w:r w:rsidRPr="00E23B87">
        <w:rPr>
          <w:rFonts w:ascii="微软雅黑" w:eastAsia="微软雅黑" w:hAnsi="微软雅黑" w:cs="微软雅黑" w:hint="eastAsia"/>
          <w:szCs w:val="21"/>
        </w:rPr>
        <w:t>⾸</w:t>
      </w:r>
      <w:r w:rsidRPr="00E23B87">
        <w:rPr>
          <w:rFonts w:cs="宋体" w:hint="eastAsia"/>
          <w:szCs w:val="21"/>
        </w:rPr>
        <w:t>程记录及</w:t>
      </w:r>
      <w:r w:rsidRPr="00E23B87">
        <w:rPr>
          <w:szCs w:val="21"/>
        </w:rPr>
        <w:t>24h内检验检查结果，完成</w:t>
      </w:r>
      <w:r w:rsidRPr="00E23B87">
        <w:rPr>
          <w:rFonts w:ascii="微软雅黑" w:eastAsia="微软雅黑" w:hAnsi="微软雅黑" w:cs="微软雅黑" w:hint="eastAsia"/>
          <w:szCs w:val="21"/>
        </w:rPr>
        <w:t>⼊</w:t>
      </w:r>
      <w:r w:rsidRPr="00E23B87">
        <w:rPr>
          <w:rFonts w:cs="宋体" w:hint="eastAsia"/>
          <w:szCs w:val="21"/>
        </w:rPr>
        <w:t>院指征的初步量化评分</w:t>
      </w:r>
    </w:p>
    <w:p w14:paraId="47998F0D" w14:textId="77777777" w:rsidR="00817D9F" w:rsidRPr="00E23B87" w:rsidRDefault="00817D9F" w:rsidP="008C3A70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出院后完整评价</w:t>
      </w:r>
      <w:r w:rsidRPr="00E23B87">
        <w:rPr>
          <w:rFonts w:hint="eastAsia"/>
          <w:szCs w:val="21"/>
        </w:rPr>
        <w:t>：患者出院后，系统锁定全部在院诊疗数据，结合</w:t>
      </w:r>
      <w:r w:rsidRPr="00E23B87">
        <w:rPr>
          <w:szCs w:val="21"/>
        </w:rPr>
        <w:t>DRG病组基准进</w:t>
      </w:r>
      <w:r w:rsidRPr="00E23B87">
        <w:rPr>
          <w:rFonts w:ascii="微软雅黑" w:eastAsia="微软雅黑" w:hAnsi="微软雅黑" w:cs="微软雅黑" w:hint="eastAsia"/>
          <w:szCs w:val="21"/>
        </w:rPr>
        <w:t>⾏</w:t>
      </w:r>
      <w:r w:rsidRPr="00E23B87">
        <w:rPr>
          <w:rFonts w:cs="宋体" w:hint="eastAsia"/>
          <w:szCs w:val="21"/>
        </w:rPr>
        <w:t>终</w:t>
      </w:r>
      <w:r w:rsidRPr="00E23B87">
        <w:rPr>
          <w:rFonts w:hint="eastAsia"/>
          <w:szCs w:val="21"/>
        </w:rPr>
        <w:t>版评价</w:t>
      </w:r>
    </w:p>
    <w:p w14:paraId="6911B0A6" w14:textId="77777777" w:rsidR="00817D9F" w:rsidRPr="00E23B87" w:rsidRDefault="00817D9F" w:rsidP="008C3A70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评分校准</w:t>
      </w:r>
      <w:r w:rsidRPr="00E23B87">
        <w:rPr>
          <w:rFonts w:hint="eastAsia"/>
          <w:szCs w:val="21"/>
        </w:rPr>
        <w:t>：适配中国临床实践特点，对慢性病急性发作、多病共存综合管理、症状查因</w:t>
      </w:r>
      <w:r w:rsidRPr="00E23B87">
        <w:rPr>
          <w:rFonts w:ascii="微软雅黑" w:eastAsia="微软雅黑" w:hAnsi="微软雅黑" w:cs="微软雅黑" w:hint="eastAsia"/>
          <w:szCs w:val="21"/>
        </w:rPr>
        <w:t>⼊</w:t>
      </w:r>
      <w:r w:rsidRPr="00E23B87">
        <w:rPr>
          <w:rFonts w:cs="宋体" w:hint="eastAsia"/>
          <w:szCs w:val="21"/>
        </w:rPr>
        <w:t>院等合理住院场景予以正确识别，避免误判</w:t>
      </w:r>
    </w:p>
    <w:p w14:paraId="66B2C2B8" w14:textId="77777777" w:rsidR="00817D9F" w:rsidRPr="00E23B87" w:rsidRDefault="00817D9F" w:rsidP="008C3A70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否决机制</w:t>
      </w:r>
      <w:r w:rsidRPr="00E23B87">
        <w:rPr>
          <w:rFonts w:hint="eastAsia"/>
          <w:szCs w:val="21"/>
        </w:rPr>
        <w:t>：对挂床住院、分解住院、主要诊断错误等特殊情形设置</w:t>
      </w:r>
      <w:r w:rsidRPr="00E23B87">
        <w:rPr>
          <w:rFonts w:ascii="微软雅黑" w:eastAsia="微软雅黑" w:hAnsi="微软雅黑" w:cs="微软雅黑" w:hint="eastAsia"/>
          <w:szCs w:val="21"/>
        </w:rPr>
        <w:t>⾃</w:t>
      </w:r>
      <w:r w:rsidRPr="00E23B87">
        <w:rPr>
          <w:rFonts w:cs="宋体" w:hint="eastAsia"/>
          <w:szCs w:val="21"/>
        </w:rPr>
        <w:t>动否决规则</w:t>
      </w:r>
    </w:p>
    <w:p w14:paraId="26B0F1AB" w14:textId="72E4F4B1" w:rsidR="00B10E28" w:rsidRPr="00E23B87" w:rsidRDefault="00817D9F" w:rsidP="008C3A70">
      <w:pPr>
        <w:rPr>
          <w:rFonts w:hint="eastAsia"/>
          <w:szCs w:val="21"/>
        </w:rPr>
      </w:pPr>
      <w:r w:rsidRPr="00E23B87">
        <w:rPr>
          <w:b/>
          <w:bCs/>
          <w:szCs w:val="21"/>
        </w:rPr>
        <w:t>DRG对标</w:t>
      </w:r>
      <w:r w:rsidRPr="00E23B87">
        <w:rPr>
          <w:szCs w:val="21"/>
        </w:rPr>
        <w:t>：住院天数、费</w:t>
      </w:r>
      <w:r w:rsidRPr="00E23B87">
        <w:rPr>
          <w:rFonts w:ascii="微软雅黑" w:eastAsia="微软雅黑" w:hAnsi="微软雅黑" w:cs="微软雅黑" w:hint="eastAsia"/>
          <w:szCs w:val="21"/>
        </w:rPr>
        <w:t>⽤</w:t>
      </w:r>
      <w:r w:rsidRPr="00E23B87">
        <w:rPr>
          <w:rFonts w:cs="宋体" w:hint="eastAsia"/>
          <w:szCs w:val="21"/>
        </w:rPr>
        <w:t>与同</w:t>
      </w:r>
      <w:r w:rsidRPr="00E23B87">
        <w:rPr>
          <w:szCs w:val="21"/>
        </w:rPr>
        <w:t>DRG病组区域均值</w:t>
      </w:r>
      <w:r w:rsidRPr="00E23B87">
        <w:rPr>
          <w:rFonts w:ascii="微软雅黑" w:eastAsia="微软雅黑" w:hAnsi="微软雅黑" w:cs="微软雅黑" w:hint="eastAsia"/>
          <w:szCs w:val="21"/>
        </w:rPr>
        <w:t>⾃</w:t>
      </w:r>
      <w:r w:rsidRPr="00E23B87">
        <w:rPr>
          <w:rFonts w:cs="宋体" w:hint="eastAsia"/>
          <w:szCs w:val="21"/>
        </w:rPr>
        <w:t>动对标，识别</w:t>
      </w:r>
      <w:r w:rsidRPr="00E23B87">
        <w:rPr>
          <w:rFonts w:hint="eastAsia"/>
          <w:szCs w:val="21"/>
        </w:rPr>
        <w:t>异常消耗病例</w:t>
      </w:r>
    </w:p>
    <w:p w14:paraId="01DC85AF" w14:textId="0DC7BFF8" w:rsidR="001741EA" w:rsidRPr="00E23B87" w:rsidRDefault="00BA0985" w:rsidP="003B2A45">
      <w:pPr>
        <w:pStyle w:val="3"/>
        <w:numPr>
          <w:ilvl w:val="1"/>
          <w:numId w:val="2"/>
        </w:numPr>
        <w:rPr>
          <w:rFonts w:hint="eastAsia"/>
          <w:sz w:val="21"/>
          <w:szCs w:val="21"/>
        </w:rPr>
      </w:pPr>
      <w:bookmarkStart w:id="4" w:name="_Toc230099043"/>
      <w:r w:rsidRPr="00E23B87">
        <w:rPr>
          <w:sz w:val="21"/>
          <w:szCs w:val="21"/>
        </w:rPr>
        <w:t>医疗过</w:t>
      </w:r>
      <w:r w:rsidRPr="00E23B87">
        <w:rPr>
          <w:rFonts w:hint="eastAsia"/>
          <w:sz w:val="21"/>
          <w:szCs w:val="21"/>
        </w:rPr>
        <w:t>程</w:t>
      </w:r>
      <w:r w:rsidRPr="00E23B87">
        <w:rPr>
          <w:sz w:val="21"/>
          <w:szCs w:val="21"/>
        </w:rPr>
        <w:t>质</w:t>
      </w:r>
      <w:r w:rsidRPr="00E23B87">
        <w:rPr>
          <w:rFonts w:hint="eastAsia"/>
          <w:sz w:val="21"/>
          <w:szCs w:val="21"/>
        </w:rPr>
        <w:t>量</w:t>
      </w:r>
      <w:r w:rsidRPr="00E23B87">
        <w:rPr>
          <w:sz w:val="21"/>
          <w:szCs w:val="21"/>
        </w:rPr>
        <w:t>评价</w:t>
      </w:r>
      <w:r w:rsidRPr="00E23B87">
        <w:rPr>
          <w:rFonts w:hint="eastAsia"/>
          <w:sz w:val="21"/>
          <w:szCs w:val="21"/>
        </w:rPr>
        <w:t>模</w:t>
      </w:r>
      <w:r w:rsidRPr="00E23B87">
        <w:rPr>
          <w:sz w:val="21"/>
          <w:szCs w:val="21"/>
        </w:rPr>
        <w:t>块</w:t>
      </w:r>
      <w:bookmarkEnd w:id="4"/>
    </w:p>
    <w:p w14:paraId="04014818" w14:textId="77777777" w:rsidR="001741EA" w:rsidRPr="00E23B87" w:rsidRDefault="00BA0985" w:rsidP="00B42FCB">
      <w:pPr>
        <w:rPr>
          <w:rFonts w:hint="eastAsia"/>
          <w:szCs w:val="21"/>
        </w:rPr>
      </w:pPr>
      <w:r w:rsidRPr="00E23B87">
        <w:rPr>
          <w:szCs w:val="21"/>
        </w:rPr>
        <w:t>对住</w:t>
      </w:r>
      <w:r w:rsidRPr="00E23B87">
        <w:rPr>
          <w:rFonts w:hint="eastAsia"/>
          <w:szCs w:val="21"/>
        </w:rPr>
        <w:t>院</w:t>
      </w:r>
      <w:r w:rsidRPr="00E23B87">
        <w:rPr>
          <w:szCs w:val="21"/>
        </w:rPr>
        <w:t>期</w:t>
      </w:r>
      <w:r w:rsidRPr="00E23B87">
        <w:rPr>
          <w:rFonts w:hint="eastAsia"/>
          <w:szCs w:val="21"/>
        </w:rPr>
        <w:t>间的</w:t>
      </w:r>
      <w:r w:rsidRPr="00E23B87">
        <w:rPr>
          <w:szCs w:val="21"/>
        </w:rPr>
        <w:t>临床</w:t>
      </w:r>
      <w:r w:rsidRPr="00E23B87">
        <w:rPr>
          <w:rFonts w:hint="eastAsia"/>
          <w:szCs w:val="21"/>
        </w:rPr>
        <w:t>诊</w:t>
      </w:r>
      <w:r w:rsidRPr="00E23B87">
        <w:rPr>
          <w:szCs w:val="21"/>
        </w:rPr>
        <w:t>疗</w:t>
      </w:r>
      <w:r w:rsidRPr="00E23B87">
        <w:rPr>
          <w:rFonts w:hint="eastAsia"/>
          <w:szCs w:val="21"/>
        </w:rPr>
        <w:t>过程</w:t>
      </w:r>
      <w:r w:rsidRPr="00E23B87">
        <w:rPr>
          <w:szCs w:val="21"/>
        </w:rPr>
        <w:t>和护</w:t>
      </w:r>
      <w:r w:rsidRPr="00E23B87">
        <w:rPr>
          <w:rFonts w:hint="eastAsia"/>
          <w:szCs w:val="21"/>
        </w:rPr>
        <w:t>理</w:t>
      </w:r>
      <w:r w:rsidRPr="00E23B87">
        <w:rPr>
          <w:szCs w:val="21"/>
        </w:rPr>
        <w:t>专业</w:t>
      </w:r>
      <w:r w:rsidRPr="00E23B87">
        <w:rPr>
          <w:rFonts w:hint="eastAsia"/>
          <w:szCs w:val="21"/>
        </w:rPr>
        <w:t>质</w:t>
      </w:r>
      <w:r w:rsidRPr="00E23B87">
        <w:rPr>
          <w:szCs w:val="21"/>
        </w:rPr>
        <w:t>量</w:t>
      </w:r>
      <w:r w:rsidRPr="00E23B87">
        <w:rPr>
          <w:rFonts w:hint="eastAsia"/>
          <w:szCs w:val="21"/>
        </w:rPr>
        <w:t>进</w:t>
      </w:r>
      <w:r w:rsidRPr="00E23B87">
        <w:rPr>
          <w:rFonts w:ascii="微软雅黑" w:eastAsia="微软雅黑" w:hAnsi="微软雅黑" w:cs="微软雅黑" w:hint="eastAsia"/>
          <w:szCs w:val="21"/>
        </w:rPr>
        <w:t>⾏</w:t>
      </w:r>
      <w:r w:rsidRPr="00E23B87">
        <w:rPr>
          <w:rFonts w:hint="eastAsia"/>
          <w:szCs w:val="21"/>
        </w:rPr>
        <w:t>系</w:t>
      </w:r>
      <w:r w:rsidRPr="00E23B87">
        <w:rPr>
          <w:szCs w:val="21"/>
        </w:rPr>
        <w:t>统</w:t>
      </w:r>
      <w:r w:rsidRPr="00E23B87">
        <w:rPr>
          <w:rFonts w:hint="eastAsia"/>
          <w:szCs w:val="21"/>
        </w:rPr>
        <w:t>评</w:t>
      </w:r>
      <w:r w:rsidRPr="00E23B87">
        <w:rPr>
          <w:szCs w:val="21"/>
        </w:rPr>
        <w:t>价</w:t>
      </w:r>
      <w:r w:rsidRPr="00E23B87">
        <w:rPr>
          <w:rFonts w:hint="eastAsia"/>
          <w:szCs w:val="21"/>
        </w:rPr>
        <w:t>，覆</w:t>
      </w:r>
      <w:r w:rsidRPr="00E23B87">
        <w:rPr>
          <w:szCs w:val="21"/>
        </w:rPr>
        <w:t>盖临床和护</w:t>
      </w:r>
      <w:r w:rsidRPr="00E23B87">
        <w:rPr>
          <w:rFonts w:hint="eastAsia"/>
          <w:szCs w:val="21"/>
        </w:rPr>
        <w:t>理</w:t>
      </w:r>
      <w:r w:rsidRPr="00E23B87">
        <w:rPr>
          <w:szCs w:val="21"/>
        </w:rPr>
        <w:t>双维度</w:t>
      </w:r>
      <w:r w:rsidRPr="00E23B87">
        <w:rPr>
          <w:rFonts w:hint="eastAsia"/>
          <w:szCs w:val="21"/>
        </w:rPr>
        <w:t>。该模块</w:t>
      </w:r>
      <w:r w:rsidRPr="00E23B87">
        <w:rPr>
          <w:szCs w:val="21"/>
        </w:rPr>
        <w:t>需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hint="eastAsia"/>
          <w:szCs w:val="21"/>
        </w:rPr>
        <w:t>持：</w:t>
      </w:r>
    </w:p>
    <w:p w14:paraId="25ABD325" w14:textId="77777777" w:rsidR="003F7D6D" w:rsidRPr="00E23B87" w:rsidRDefault="003F7D6D" w:rsidP="00B42FCB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临床过程质量评价</w:t>
      </w:r>
      <w:r w:rsidRPr="00E23B87">
        <w:rPr>
          <w:rFonts w:hint="eastAsia"/>
          <w:szCs w:val="21"/>
        </w:rPr>
        <w:t>：涵盖诊断质量（依据充分性、鉴别诊断逻辑性、修正及时性）、治疗质量（指南依从性、药物合理性、</w:t>
      </w:r>
      <w:r w:rsidRPr="00E23B87">
        <w:rPr>
          <w:rFonts w:ascii="微软雅黑" w:eastAsia="微软雅黑" w:hAnsi="微软雅黑" w:cs="微软雅黑" w:hint="eastAsia"/>
          <w:szCs w:val="21"/>
        </w:rPr>
        <w:t>⼿</w:t>
      </w:r>
      <w:r w:rsidRPr="00E23B87">
        <w:rPr>
          <w:rFonts w:cs="宋体" w:hint="eastAsia"/>
          <w:szCs w:val="21"/>
        </w:rPr>
        <w:t>术规范性）、安全质量（</w:t>
      </w:r>
      <w:r w:rsidRPr="00E23B87">
        <w:rPr>
          <w:szCs w:val="21"/>
        </w:rPr>
        <w:t>VTE预防、跌倒/压疮/营养</w:t>
      </w:r>
      <w:r w:rsidRPr="00E23B87">
        <w:rPr>
          <w:rFonts w:ascii="微软雅黑" w:eastAsia="微软雅黑" w:hAnsi="微软雅黑" w:cs="微软雅黑" w:hint="eastAsia"/>
          <w:szCs w:val="21"/>
        </w:rPr>
        <w:t>⻛</w:t>
      </w:r>
      <w:r w:rsidRPr="00E23B87">
        <w:rPr>
          <w:rFonts w:cs="宋体" w:hint="eastAsia"/>
          <w:szCs w:val="21"/>
        </w:rPr>
        <w:t>险评估、危急值处理、院感防控）、效率质量（住院</w:t>
      </w:r>
      <w:r w:rsidRPr="00E23B87">
        <w:rPr>
          <w:rFonts w:ascii="微软雅黑" w:eastAsia="微软雅黑" w:hAnsi="微软雅黑" w:cs="微软雅黑" w:hint="eastAsia"/>
          <w:szCs w:val="21"/>
        </w:rPr>
        <w:t>⽇</w:t>
      </w:r>
      <w:r w:rsidRPr="00E23B87">
        <w:rPr>
          <w:rFonts w:cs="宋体" w:hint="eastAsia"/>
          <w:szCs w:val="21"/>
        </w:rPr>
        <w:t>合理性、术前等待、检查周转）等</w:t>
      </w:r>
      <w:r w:rsidRPr="00E23B87">
        <w:rPr>
          <w:rFonts w:ascii="微软雅黑" w:eastAsia="微软雅黑" w:hAnsi="微软雅黑" w:cs="微软雅黑" w:hint="eastAsia"/>
          <w:szCs w:val="21"/>
        </w:rPr>
        <w:t>⼦</w:t>
      </w:r>
      <w:r w:rsidRPr="00E23B87">
        <w:rPr>
          <w:rFonts w:cs="宋体" w:hint="eastAsia"/>
          <w:szCs w:val="21"/>
        </w:rPr>
        <w:t>维度</w:t>
      </w:r>
    </w:p>
    <w:p w14:paraId="4BCFF3A1" w14:textId="77777777" w:rsidR="003F7D6D" w:rsidRPr="00E23B87" w:rsidRDefault="003F7D6D" w:rsidP="00B42FCB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护理专业质量评价</w:t>
      </w:r>
      <w:r w:rsidRPr="00E23B87">
        <w:rPr>
          <w:rFonts w:hint="eastAsia"/>
          <w:szCs w:val="21"/>
        </w:rPr>
        <w:t>：涵盖护理评估系统性、护理</w:t>
      </w:r>
      <w:r w:rsidRPr="00E23B87">
        <w:rPr>
          <w:rFonts w:ascii="微软雅黑" w:eastAsia="微软雅黑" w:hAnsi="微软雅黑" w:cs="微软雅黑" w:hint="eastAsia"/>
          <w:szCs w:val="21"/>
        </w:rPr>
        <w:t>⼲</w:t>
      </w:r>
      <w:r w:rsidRPr="00E23B87">
        <w:rPr>
          <w:rFonts w:cs="宋体" w:hint="eastAsia"/>
          <w:szCs w:val="21"/>
        </w:rPr>
        <w:t>预有效性、护理安全防控、患者教育与健康促进、护理</w:t>
      </w:r>
      <w:r w:rsidRPr="00E23B87">
        <w:rPr>
          <w:rFonts w:ascii="微软雅黑" w:eastAsia="微软雅黑" w:hAnsi="微软雅黑" w:cs="微软雅黑" w:hint="eastAsia"/>
          <w:szCs w:val="21"/>
        </w:rPr>
        <w:t>⽂</w:t>
      </w:r>
      <w:r w:rsidRPr="00E23B87">
        <w:rPr>
          <w:rFonts w:cs="宋体" w:hint="eastAsia"/>
          <w:szCs w:val="21"/>
        </w:rPr>
        <w:t>书质量等</w:t>
      </w:r>
      <w:r w:rsidRPr="00E23B87">
        <w:rPr>
          <w:rFonts w:ascii="微软雅黑" w:eastAsia="微软雅黑" w:hAnsi="微软雅黑" w:cs="微软雅黑" w:hint="eastAsia"/>
          <w:szCs w:val="21"/>
        </w:rPr>
        <w:t>⼦</w:t>
      </w:r>
      <w:r w:rsidRPr="00E23B87">
        <w:rPr>
          <w:rFonts w:cs="宋体" w:hint="eastAsia"/>
          <w:szCs w:val="21"/>
        </w:rPr>
        <w:t>维度</w:t>
      </w:r>
    </w:p>
    <w:p w14:paraId="03C24261" w14:textId="77777777" w:rsidR="003F7D6D" w:rsidRPr="00E23B87" w:rsidRDefault="003F7D6D" w:rsidP="00B42FCB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患者特征校正</w:t>
      </w:r>
      <w:r w:rsidRPr="00E23B87">
        <w:rPr>
          <w:rFonts w:hint="eastAsia"/>
          <w:szCs w:val="21"/>
        </w:rPr>
        <w:t>：根据年龄等因素对评价结果进</w:t>
      </w:r>
      <w:r w:rsidRPr="00E23B87">
        <w:rPr>
          <w:rFonts w:ascii="微软雅黑" w:eastAsia="微软雅黑" w:hAnsi="微软雅黑" w:cs="微软雅黑" w:hint="eastAsia"/>
          <w:szCs w:val="21"/>
        </w:rPr>
        <w:t>⾏</w:t>
      </w:r>
      <w:r w:rsidRPr="00E23B87">
        <w:rPr>
          <w:rFonts w:cs="宋体" w:hint="eastAsia"/>
          <w:szCs w:val="21"/>
        </w:rPr>
        <w:t>合理调整</w:t>
      </w:r>
    </w:p>
    <w:p w14:paraId="38CBC97F" w14:textId="18A71F22" w:rsidR="001741EA" w:rsidRPr="00E23B87" w:rsidRDefault="003F7D6D" w:rsidP="006D0D5B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特殊病例处理</w:t>
      </w:r>
      <w:r w:rsidRPr="00E23B87">
        <w:rPr>
          <w:rFonts w:hint="eastAsia"/>
          <w:szCs w:val="21"/>
        </w:rPr>
        <w:t>：对死亡病例</w:t>
      </w:r>
      <w:r w:rsidRPr="00E23B87">
        <w:rPr>
          <w:rFonts w:ascii="微软雅黑" w:eastAsia="微软雅黑" w:hAnsi="微软雅黑" w:cs="微软雅黑" w:hint="eastAsia"/>
          <w:szCs w:val="21"/>
        </w:rPr>
        <w:t>⾃</w:t>
      </w:r>
      <w:r w:rsidRPr="00E23B87">
        <w:rPr>
          <w:rFonts w:cs="宋体" w:hint="eastAsia"/>
          <w:szCs w:val="21"/>
        </w:rPr>
        <w:t>动切换评价路径，针对性评估临终医疗质量事中实时预警：住院期间每</w:t>
      </w:r>
      <w:r w:rsidRPr="00E23B87">
        <w:rPr>
          <w:rFonts w:ascii="微软雅黑" w:eastAsia="微软雅黑" w:hAnsi="微软雅黑" w:cs="微软雅黑" w:hint="eastAsia"/>
          <w:szCs w:val="21"/>
        </w:rPr>
        <w:t>⽇</w:t>
      </w:r>
      <w:r w:rsidRPr="00E23B87">
        <w:rPr>
          <w:rFonts w:cs="宋体" w:hint="eastAsia"/>
          <w:szCs w:val="21"/>
        </w:rPr>
        <w:t>追踪过程质量指标，对质量偏差实时预</w:t>
      </w:r>
      <w:r w:rsidRPr="00E23B87">
        <w:rPr>
          <w:rFonts w:hint="eastAsia"/>
          <w:szCs w:val="21"/>
        </w:rPr>
        <w:t>警</w:t>
      </w:r>
    </w:p>
    <w:p w14:paraId="7CFDEE51" w14:textId="77777777" w:rsidR="001741EA" w:rsidRPr="00E23B87" w:rsidRDefault="00BA0985" w:rsidP="003B2A45">
      <w:pPr>
        <w:pStyle w:val="3"/>
        <w:numPr>
          <w:ilvl w:val="1"/>
          <w:numId w:val="2"/>
        </w:numPr>
        <w:rPr>
          <w:rFonts w:hint="eastAsia"/>
          <w:sz w:val="21"/>
          <w:szCs w:val="21"/>
        </w:rPr>
      </w:pPr>
      <w:bookmarkStart w:id="5" w:name="_Toc230099044"/>
      <w:r w:rsidRPr="00E23B87">
        <w:rPr>
          <w:sz w:val="21"/>
          <w:szCs w:val="21"/>
        </w:rPr>
        <w:t>诊疗</w:t>
      </w:r>
      <w:r w:rsidRPr="00E23B87">
        <w:rPr>
          <w:rFonts w:hint="eastAsia"/>
          <w:sz w:val="21"/>
          <w:szCs w:val="21"/>
        </w:rPr>
        <w:t>能</w:t>
      </w:r>
      <w:r w:rsidRPr="00E23B87">
        <w:rPr>
          <w:rFonts w:ascii="微软雅黑" w:eastAsia="微软雅黑" w:hAnsi="微软雅黑" w:cs="微软雅黑" w:hint="eastAsia"/>
          <w:sz w:val="21"/>
          <w:szCs w:val="21"/>
        </w:rPr>
        <w:t>⼒</w:t>
      </w:r>
      <w:r w:rsidRPr="00E23B87">
        <w:rPr>
          <w:rFonts w:cs="黑体" w:hint="eastAsia"/>
          <w:sz w:val="21"/>
          <w:szCs w:val="21"/>
        </w:rPr>
        <w:t>评价</w:t>
      </w:r>
      <w:r w:rsidRPr="00E23B87">
        <w:rPr>
          <w:rFonts w:hint="eastAsia"/>
          <w:sz w:val="21"/>
          <w:szCs w:val="21"/>
        </w:rPr>
        <w:t>模</w:t>
      </w:r>
      <w:r w:rsidRPr="00E23B87">
        <w:rPr>
          <w:sz w:val="21"/>
          <w:szCs w:val="21"/>
        </w:rPr>
        <w:t>块</w:t>
      </w:r>
      <w:bookmarkEnd w:id="5"/>
    </w:p>
    <w:p w14:paraId="34AC89D2" w14:textId="77777777" w:rsidR="001741EA" w:rsidRPr="00E23B87" w:rsidRDefault="00BA0985" w:rsidP="00B42FCB">
      <w:pPr>
        <w:rPr>
          <w:rFonts w:hint="eastAsia"/>
          <w:szCs w:val="21"/>
        </w:rPr>
      </w:pPr>
      <w:r w:rsidRPr="00E23B87">
        <w:rPr>
          <w:szCs w:val="21"/>
        </w:rPr>
        <w:t>对经</w:t>
      </w:r>
      <w:r w:rsidRPr="00E23B87">
        <w:rPr>
          <w:rFonts w:hint="eastAsia"/>
          <w:szCs w:val="21"/>
        </w:rPr>
        <w:t>治</w:t>
      </w:r>
      <w:r w:rsidRPr="00E23B87">
        <w:rPr>
          <w:szCs w:val="21"/>
        </w:rPr>
        <w:t>医</w:t>
      </w:r>
      <w:r w:rsidRPr="00E23B87">
        <w:rPr>
          <w:rFonts w:ascii="微软雅黑" w:eastAsia="微软雅黑" w:hAnsi="微软雅黑" w:cs="微软雅黑" w:hint="eastAsia"/>
          <w:szCs w:val="21"/>
        </w:rPr>
        <w:t>⽣</w:t>
      </w:r>
      <w:r w:rsidRPr="00E23B87">
        <w:rPr>
          <w:rFonts w:hint="eastAsia"/>
          <w:szCs w:val="21"/>
        </w:rPr>
        <w:t>的诊</w:t>
      </w:r>
      <w:r w:rsidRPr="00E23B87">
        <w:rPr>
          <w:szCs w:val="21"/>
        </w:rPr>
        <w:t>疗</w:t>
      </w:r>
      <w:r w:rsidRPr="00E23B87">
        <w:rPr>
          <w:rFonts w:ascii="微软雅黑" w:eastAsia="微软雅黑" w:hAnsi="微软雅黑" w:cs="微软雅黑" w:hint="eastAsia"/>
          <w:szCs w:val="21"/>
        </w:rPr>
        <w:t>⽔</w:t>
      </w:r>
      <w:r w:rsidRPr="00E23B87">
        <w:rPr>
          <w:rFonts w:cs="黑体" w:hint="eastAsia"/>
          <w:szCs w:val="21"/>
        </w:rPr>
        <w:t>平</w:t>
      </w:r>
      <w:r w:rsidRPr="00E23B87">
        <w:rPr>
          <w:rFonts w:hint="eastAsia"/>
          <w:szCs w:val="21"/>
        </w:rPr>
        <w:t>进</w:t>
      </w:r>
      <w:r w:rsidRPr="00E23B87">
        <w:rPr>
          <w:rFonts w:ascii="微软雅黑" w:eastAsia="微软雅黑" w:hAnsi="微软雅黑" w:cs="微软雅黑" w:hint="eastAsia"/>
          <w:szCs w:val="21"/>
        </w:rPr>
        <w:t>⾏</w:t>
      </w:r>
      <w:r w:rsidRPr="00E23B87">
        <w:rPr>
          <w:rFonts w:cs="黑体" w:hint="eastAsia"/>
          <w:szCs w:val="21"/>
        </w:rPr>
        <w:t>多维度量化</w:t>
      </w:r>
      <w:r w:rsidRPr="00E23B87">
        <w:rPr>
          <w:rFonts w:hint="eastAsia"/>
          <w:szCs w:val="21"/>
        </w:rPr>
        <w:t>评</w:t>
      </w:r>
      <w:r w:rsidRPr="00E23B87">
        <w:rPr>
          <w:szCs w:val="21"/>
        </w:rPr>
        <w:t>价</w:t>
      </w:r>
      <w:r w:rsidRPr="00E23B87">
        <w:rPr>
          <w:rFonts w:hint="eastAsia"/>
          <w:szCs w:val="21"/>
        </w:rPr>
        <w:t>，</w:t>
      </w:r>
      <w:r w:rsidRPr="00E23B87">
        <w:rPr>
          <w:szCs w:val="21"/>
        </w:rPr>
        <w:t>综合</w:t>
      </w:r>
      <w:r w:rsidRPr="00E23B87">
        <w:rPr>
          <w:rFonts w:hint="eastAsia"/>
          <w:szCs w:val="21"/>
        </w:rPr>
        <w:t>考虑诊</w:t>
      </w:r>
      <w:r w:rsidRPr="00E23B87">
        <w:rPr>
          <w:szCs w:val="21"/>
        </w:rPr>
        <w:t>断</w:t>
      </w:r>
      <w:r w:rsidRPr="00E23B87">
        <w:rPr>
          <w:rFonts w:hint="eastAsia"/>
          <w:szCs w:val="21"/>
        </w:rPr>
        <w:t>能</w:t>
      </w:r>
      <w:r w:rsidRPr="00E23B87">
        <w:rPr>
          <w:rFonts w:ascii="微软雅黑" w:eastAsia="微软雅黑" w:hAnsi="微软雅黑" w:cs="微软雅黑" w:hint="eastAsia"/>
          <w:szCs w:val="21"/>
        </w:rPr>
        <w:t>⼒</w:t>
      </w:r>
      <w:r w:rsidRPr="00E23B87">
        <w:rPr>
          <w:rFonts w:hint="eastAsia"/>
          <w:szCs w:val="21"/>
        </w:rPr>
        <w:t>、治</w:t>
      </w:r>
      <w:r w:rsidRPr="00E23B87">
        <w:rPr>
          <w:szCs w:val="21"/>
        </w:rPr>
        <w:t>疗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hint="eastAsia"/>
          <w:szCs w:val="21"/>
        </w:rPr>
        <w:t>案</w:t>
      </w:r>
      <w:r w:rsidRPr="00E23B87">
        <w:rPr>
          <w:szCs w:val="21"/>
        </w:rPr>
        <w:t>制定</w:t>
      </w:r>
      <w:r w:rsidRPr="00E23B87">
        <w:rPr>
          <w:rFonts w:hint="eastAsia"/>
          <w:szCs w:val="21"/>
        </w:rPr>
        <w:t>、</w:t>
      </w:r>
      <w:r w:rsidRPr="00E23B87">
        <w:rPr>
          <w:rFonts w:ascii="微软雅黑" w:eastAsia="微软雅黑" w:hAnsi="微软雅黑" w:cs="微软雅黑" w:hint="eastAsia"/>
          <w:szCs w:val="21"/>
        </w:rPr>
        <w:t>⼿</w:t>
      </w:r>
      <w:r w:rsidRPr="00E23B87">
        <w:rPr>
          <w:rFonts w:cs="黑体" w:hint="eastAsia"/>
          <w:szCs w:val="21"/>
        </w:rPr>
        <w:t>术操作技术</w:t>
      </w:r>
      <w:r w:rsidRPr="00E23B87">
        <w:rPr>
          <w:rFonts w:hint="eastAsia"/>
          <w:szCs w:val="21"/>
        </w:rPr>
        <w:t>、</w:t>
      </w:r>
      <w:r w:rsidRPr="00E23B87">
        <w:rPr>
          <w:szCs w:val="21"/>
        </w:rPr>
        <w:t>应急处置</w:t>
      </w:r>
      <w:r w:rsidRPr="00E23B87">
        <w:rPr>
          <w:rFonts w:hint="eastAsia"/>
          <w:szCs w:val="21"/>
        </w:rPr>
        <w:t>、</w:t>
      </w:r>
      <w:r w:rsidRPr="00E23B87">
        <w:rPr>
          <w:szCs w:val="21"/>
        </w:rPr>
        <w:t>安全管</w:t>
      </w:r>
      <w:r w:rsidRPr="00E23B87">
        <w:rPr>
          <w:rFonts w:hint="eastAsia"/>
          <w:szCs w:val="21"/>
        </w:rPr>
        <w:t>控、</w:t>
      </w:r>
      <w:r w:rsidRPr="00E23B87">
        <w:rPr>
          <w:rFonts w:ascii="微软雅黑" w:eastAsia="微软雅黑" w:hAnsi="微软雅黑" w:cs="微软雅黑" w:hint="eastAsia"/>
          <w:szCs w:val="21"/>
        </w:rPr>
        <w:t>⼈⽂</w:t>
      </w:r>
      <w:r w:rsidRPr="00E23B87">
        <w:rPr>
          <w:rFonts w:cs="黑体" w:hint="eastAsia"/>
          <w:szCs w:val="21"/>
        </w:rPr>
        <w:t>关怀</w:t>
      </w:r>
      <w:r w:rsidRPr="00E23B87">
        <w:rPr>
          <w:rFonts w:hint="eastAsia"/>
          <w:szCs w:val="21"/>
        </w:rPr>
        <w:t>、费</w:t>
      </w:r>
      <w:r w:rsidRPr="00E23B87">
        <w:rPr>
          <w:rFonts w:ascii="微软雅黑" w:eastAsia="微软雅黑" w:hAnsi="微软雅黑" w:cs="微软雅黑" w:hint="eastAsia"/>
          <w:szCs w:val="21"/>
        </w:rPr>
        <w:t>⽤</w:t>
      </w:r>
      <w:r w:rsidRPr="00E23B87">
        <w:rPr>
          <w:rFonts w:hint="eastAsia"/>
          <w:szCs w:val="21"/>
        </w:rPr>
        <w:t>控</w:t>
      </w:r>
      <w:r w:rsidRPr="00E23B87">
        <w:rPr>
          <w:szCs w:val="21"/>
        </w:rPr>
        <w:t>制</w:t>
      </w:r>
      <w:r w:rsidRPr="00E23B87">
        <w:rPr>
          <w:rFonts w:hint="eastAsia"/>
          <w:szCs w:val="21"/>
        </w:rPr>
        <w:t>、团队</w:t>
      </w:r>
      <w:r w:rsidRPr="00E23B87">
        <w:rPr>
          <w:szCs w:val="21"/>
        </w:rPr>
        <w:t>协作和预后</w:t>
      </w:r>
      <w:r w:rsidRPr="00E23B87">
        <w:rPr>
          <w:rFonts w:hint="eastAsia"/>
          <w:szCs w:val="21"/>
        </w:rPr>
        <w:t>随访</w:t>
      </w:r>
      <w:r w:rsidRPr="00E23B87">
        <w:rPr>
          <w:szCs w:val="21"/>
        </w:rPr>
        <w:t>等维度</w:t>
      </w:r>
      <w:r w:rsidRPr="00E23B87">
        <w:rPr>
          <w:rFonts w:hint="eastAsia"/>
          <w:szCs w:val="21"/>
        </w:rPr>
        <w:t>。该模块</w:t>
      </w:r>
      <w:r w:rsidRPr="00E23B87">
        <w:rPr>
          <w:szCs w:val="21"/>
        </w:rPr>
        <w:t>需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hint="eastAsia"/>
          <w:szCs w:val="21"/>
        </w:rPr>
        <w:t>持：</w:t>
      </w:r>
    </w:p>
    <w:p w14:paraId="779D1CC8" w14:textId="77777777" w:rsidR="007F30DB" w:rsidRPr="00E23B87" w:rsidRDefault="007F30DB" w:rsidP="00B42FCB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多维度加权评分</w:t>
      </w:r>
      <w:r w:rsidRPr="00E23B87">
        <w:rPr>
          <w:rFonts w:hint="eastAsia"/>
          <w:szCs w:val="21"/>
        </w:rPr>
        <w:t>：各评价维度按临床重要性设置差异化权重</w:t>
      </w:r>
    </w:p>
    <w:p w14:paraId="616614AC" w14:textId="77777777" w:rsidR="007F30DB" w:rsidRPr="00E23B87" w:rsidRDefault="007F30DB" w:rsidP="00B42FCB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lastRenderedPageBreak/>
        <w:t>特殊场景</w:t>
      </w:r>
      <w:r w:rsidRPr="00E23B87">
        <w:rPr>
          <w:rFonts w:ascii="微软雅黑" w:eastAsia="微软雅黑" w:hAnsi="微软雅黑" w:cs="微软雅黑" w:hint="eastAsia"/>
          <w:b/>
          <w:bCs/>
          <w:szCs w:val="21"/>
        </w:rPr>
        <w:t>⾃</w:t>
      </w:r>
      <w:r w:rsidRPr="00E23B87">
        <w:rPr>
          <w:rFonts w:cs="宋体" w:hint="eastAsia"/>
          <w:b/>
          <w:bCs/>
          <w:szCs w:val="21"/>
        </w:rPr>
        <w:t>适应</w:t>
      </w:r>
      <w:r w:rsidRPr="00E23B87">
        <w:rPr>
          <w:rFonts w:cs="宋体" w:hint="eastAsia"/>
          <w:szCs w:val="21"/>
        </w:rPr>
        <w:t>：</w:t>
      </w:r>
      <w:r w:rsidRPr="00E23B87">
        <w:rPr>
          <w:rFonts w:ascii="微软雅黑" w:eastAsia="微软雅黑" w:hAnsi="微软雅黑" w:cs="微软雅黑" w:hint="eastAsia"/>
          <w:szCs w:val="21"/>
        </w:rPr>
        <w:t>⽆⼿</w:t>
      </w:r>
      <w:r w:rsidRPr="00E23B87">
        <w:rPr>
          <w:rFonts w:cs="宋体" w:hint="eastAsia"/>
          <w:szCs w:val="21"/>
        </w:rPr>
        <w:t>术病例、</w:t>
      </w:r>
      <w:r w:rsidRPr="00E23B87">
        <w:rPr>
          <w:rFonts w:ascii="微软雅黑" w:eastAsia="微软雅黑" w:hAnsi="微软雅黑" w:cs="微软雅黑" w:hint="eastAsia"/>
          <w:szCs w:val="21"/>
        </w:rPr>
        <w:t>⽆</w:t>
      </w:r>
      <w:r w:rsidRPr="00E23B87">
        <w:rPr>
          <w:rFonts w:cs="宋体" w:hint="eastAsia"/>
          <w:szCs w:val="21"/>
        </w:rPr>
        <w:t>应急事件病例</w:t>
      </w:r>
      <w:r w:rsidRPr="00E23B87">
        <w:rPr>
          <w:rFonts w:ascii="微软雅黑" w:eastAsia="微软雅黑" w:hAnsi="微软雅黑" w:cs="微软雅黑" w:hint="eastAsia"/>
          <w:szCs w:val="21"/>
        </w:rPr>
        <w:t>⾃</w:t>
      </w:r>
      <w:r w:rsidRPr="00E23B87">
        <w:rPr>
          <w:rFonts w:cs="宋体" w:hint="eastAsia"/>
          <w:szCs w:val="21"/>
        </w:rPr>
        <w:t>动适配评价规则，不强制扣分</w:t>
      </w:r>
    </w:p>
    <w:p w14:paraId="2433F99B" w14:textId="77777777" w:rsidR="007F30DB" w:rsidRPr="00E23B87" w:rsidRDefault="007F30DB" w:rsidP="00B42FCB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上下</w:t>
      </w:r>
      <w:r w:rsidRPr="00E23B87">
        <w:rPr>
          <w:rFonts w:ascii="微软雅黑" w:eastAsia="微软雅黑" w:hAnsi="微软雅黑" w:cs="微软雅黑" w:hint="eastAsia"/>
          <w:b/>
          <w:bCs/>
          <w:szCs w:val="21"/>
        </w:rPr>
        <w:t>⽂</w:t>
      </w:r>
      <w:r w:rsidRPr="00E23B87">
        <w:rPr>
          <w:rFonts w:cs="宋体" w:hint="eastAsia"/>
          <w:b/>
          <w:bCs/>
          <w:szCs w:val="21"/>
        </w:rPr>
        <w:t>校准</w:t>
      </w:r>
      <w:r w:rsidRPr="00E23B87">
        <w:rPr>
          <w:rFonts w:cs="宋体" w:hint="eastAsia"/>
          <w:szCs w:val="21"/>
        </w:rPr>
        <w:t>：根据医</w:t>
      </w:r>
      <w:r w:rsidRPr="00E23B87">
        <w:rPr>
          <w:rFonts w:ascii="微软雅黑" w:eastAsia="微软雅黑" w:hAnsi="微软雅黑" w:cs="微软雅黑" w:hint="eastAsia"/>
          <w:szCs w:val="21"/>
        </w:rPr>
        <w:t>⽣</w:t>
      </w:r>
      <w:r w:rsidRPr="00E23B87">
        <w:rPr>
          <w:rFonts w:cs="宋体" w:hint="eastAsia"/>
          <w:szCs w:val="21"/>
        </w:rPr>
        <w:t>资历、病例复杂程度、系统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cs="宋体" w:hint="eastAsia"/>
          <w:szCs w:val="21"/>
        </w:rPr>
        <w:t>持条件和时间压</w:t>
      </w:r>
      <w:r w:rsidRPr="00E23B87">
        <w:rPr>
          <w:rFonts w:ascii="微软雅黑" w:eastAsia="微软雅黑" w:hAnsi="微软雅黑" w:cs="微软雅黑" w:hint="eastAsia"/>
          <w:szCs w:val="21"/>
        </w:rPr>
        <w:t>⼒</w:t>
      </w:r>
      <w:r w:rsidRPr="00E23B87">
        <w:rPr>
          <w:rFonts w:cs="宋体" w:hint="eastAsia"/>
          <w:szCs w:val="21"/>
        </w:rPr>
        <w:t>等因素，对评价结果进</w:t>
      </w:r>
      <w:r w:rsidRPr="00E23B87">
        <w:rPr>
          <w:rFonts w:ascii="微软雅黑" w:eastAsia="微软雅黑" w:hAnsi="微软雅黑" w:cs="微软雅黑" w:hint="eastAsia"/>
          <w:szCs w:val="21"/>
        </w:rPr>
        <w:t>⾏</w:t>
      </w:r>
      <w:r w:rsidRPr="00E23B87">
        <w:rPr>
          <w:rFonts w:cs="宋体" w:hint="eastAsia"/>
          <w:szCs w:val="21"/>
        </w:rPr>
        <w:t>合理校准</w:t>
      </w:r>
    </w:p>
    <w:p w14:paraId="5A300272" w14:textId="78FB7118" w:rsidR="001741EA" w:rsidRPr="00E23B87" w:rsidRDefault="007F30DB" w:rsidP="00B42FCB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能</w:t>
      </w:r>
      <w:r w:rsidRPr="00E23B87">
        <w:rPr>
          <w:rFonts w:ascii="微软雅黑" w:eastAsia="微软雅黑" w:hAnsi="微软雅黑" w:cs="微软雅黑" w:hint="eastAsia"/>
          <w:b/>
          <w:bCs/>
          <w:szCs w:val="21"/>
        </w:rPr>
        <w:t>⼒</w:t>
      </w:r>
      <w:r w:rsidRPr="00E23B87">
        <w:rPr>
          <w:rFonts w:cs="宋体" w:hint="eastAsia"/>
          <w:b/>
          <w:bCs/>
          <w:szCs w:val="21"/>
        </w:rPr>
        <w:t>成</w:t>
      </w:r>
      <w:r w:rsidRPr="00E23B87">
        <w:rPr>
          <w:rFonts w:ascii="微软雅黑" w:eastAsia="微软雅黑" w:hAnsi="微软雅黑" w:cs="微软雅黑" w:hint="eastAsia"/>
          <w:b/>
          <w:bCs/>
          <w:szCs w:val="21"/>
        </w:rPr>
        <w:t>⻓</w:t>
      </w:r>
      <w:r w:rsidRPr="00E23B87">
        <w:rPr>
          <w:rFonts w:cs="宋体" w:hint="eastAsia"/>
          <w:b/>
          <w:bCs/>
          <w:szCs w:val="21"/>
        </w:rPr>
        <w:t>追踪</w:t>
      </w:r>
      <w:r w:rsidRPr="00E23B87">
        <w:rPr>
          <w:rFonts w:cs="宋体" w:hint="eastAsia"/>
          <w:szCs w:val="21"/>
        </w:rPr>
        <w:t>：参照国际医学教育</w:t>
      </w:r>
      <w:r w:rsidRPr="00E23B87">
        <w:rPr>
          <w:rFonts w:ascii="微软雅黑" w:eastAsia="微软雅黑" w:hAnsi="微软雅黑" w:cs="微软雅黑" w:hint="eastAsia"/>
          <w:szCs w:val="21"/>
        </w:rPr>
        <w:t>⾥</w:t>
      </w:r>
      <w:r w:rsidRPr="00E23B87">
        <w:rPr>
          <w:rFonts w:cs="宋体" w:hint="eastAsia"/>
          <w:szCs w:val="21"/>
        </w:rPr>
        <w:t>程碑体系，定位医</w:t>
      </w:r>
      <w:r w:rsidRPr="00E23B87">
        <w:rPr>
          <w:rFonts w:ascii="微软雅黑" w:eastAsia="微软雅黑" w:hAnsi="微软雅黑" w:cs="微软雅黑" w:hint="eastAsia"/>
          <w:szCs w:val="21"/>
        </w:rPr>
        <w:t>⽣</w:t>
      </w:r>
      <w:r w:rsidRPr="00E23B87">
        <w:rPr>
          <w:rFonts w:cs="宋体" w:hint="eastAsia"/>
          <w:szCs w:val="21"/>
        </w:rPr>
        <w:t>在具体病例中的能</w:t>
      </w:r>
      <w:r w:rsidRPr="00E23B87">
        <w:rPr>
          <w:rFonts w:ascii="微软雅黑" w:eastAsia="微软雅黑" w:hAnsi="微软雅黑" w:cs="微软雅黑" w:hint="eastAsia"/>
          <w:szCs w:val="21"/>
        </w:rPr>
        <w:t>⼒</w:t>
      </w:r>
      <w:r w:rsidRPr="00E23B87">
        <w:rPr>
          <w:rFonts w:cs="宋体" w:hint="eastAsia"/>
          <w:szCs w:val="21"/>
        </w:rPr>
        <w:t>发展阶段</w:t>
      </w:r>
      <w:r w:rsidRPr="00E23B87">
        <w:rPr>
          <w:szCs w:val="21"/>
        </w:rPr>
        <w:t xml:space="preserve">      根因归因：对低分维度</w:t>
      </w:r>
      <w:r w:rsidRPr="00E23B87">
        <w:rPr>
          <w:rFonts w:ascii="微软雅黑" w:eastAsia="微软雅黑" w:hAnsi="微软雅黑" w:cs="微软雅黑" w:hint="eastAsia"/>
          <w:szCs w:val="21"/>
        </w:rPr>
        <w:t>⾃</w:t>
      </w:r>
      <w:r w:rsidRPr="00E23B87">
        <w:rPr>
          <w:rFonts w:cs="宋体" w:hint="eastAsia"/>
          <w:szCs w:val="21"/>
        </w:rPr>
        <w:t>动标注归</w:t>
      </w:r>
      <w:r w:rsidRPr="00E23B87">
        <w:rPr>
          <w:rFonts w:hint="eastAsia"/>
          <w:szCs w:val="21"/>
        </w:rPr>
        <w:t>因类型（医</w:t>
      </w:r>
      <w:r w:rsidRPr="00E23B87">
        <w:rPr>
          <w:rFonts w:ascii="微软雅黑" w:eastAsia="微软雅黑" w:hAnsi="微软雅黑" w:cs="微软雅黑" w:hint="eastAsia"/>
          <w:szCs w:val="21"/>
        </w:rPr>
        <w:t>⽣</w:t>
      </w:r>
      <w:r w:rsidRPr="00E23B87">
        <w:rPr>
          <w:rFonts w:cs="宋体" w:hint="eastAsia"/>
          <w:szCs w:val="21"/>
        </w:rPr>
        <w:t>因素</w:t>
      </w:r>
      <w:r w:rsidRPr="00E23B87">
        <w:rPr>
          <w:szCs w:val="21"/>
        </w:rPr>
        <w:t>/系统因素/综合因素）</w:t>
      </w:r>
    </w:p>
    <w:p w14:paraId="2651E245" w14:textId="77777777" w:rsidR="001741EA" w:rsidRPr="00E23B87" w:rsidRDefault="00BA0985" w:rsidP="003B2A45">
      <w:pPr>
        <w:pStyle w:val="3"/>
        <w:numPr>
          <w:ilvl w:val="1"/>
          <w:numId w:val="2"/>
        </w:numPr>
        <w:rPr>
          <w:rFonts w:hint="eastAsia"/>
          <w:sz w:val="21"/>
          <w:szCs w:val="21"/>
        </w:rPr>
      </w:pPr>
      <w:bookmarkStart w:id="6" w:name="_Toc230099045"/>
      <w:r w:rsidRPr="00E23B87">
        <w:rPr>
          <w:rFonts w:hint="eastAsia"/>
          <w:sz w:val="21"/>
          <w:szCs w:val="21"/>
        </w:rPr>
        <w:t>多</w:t>
      </w:r>
      <w:r w:rsidRPr="00E23B87">
        <w:rPr>
          <w:sz w:val="21"/>
          <w:szCs w:val="21"/>
        </w:rPr>
        <w:t>维</w:t>
      </w:r>
      <w:r w:rsidRPr="00E23B87">
        <w:rPr>
          <w:rFonts w:hint="eastAsia"/>
          <w:sz w:val="21"/>
          <w:szCs w:val="21"/>
        </w:rPr>
        <w:t>融合</w:t>
      </w:r>
      <w:r w:rsidRPr="00E23B87">
        <w:rPr>
          <w:sz w:val="21"/>
          <w:szCs w:val="21"/>
        </w:rPr>
        <w:t>评价</w:t>
      </w:r>
      <w:r w:rsidRPr="00E23B87">
        <w:rPr>
          <w:rFonts w:hint="eastAsia"/>
          <w:sz w:val="21"/>
          <w:szCs w:val="21"/>
        </w:rPr>
        <w:t>模</w:t>
      </w:r>
      <w:r w:rsidRPr="00E23B87">
        <w:rPr>
          <w:sz w:val="21"/>
          <w:szCs w:val="21"/>
        </w:rPr>
        <w:t>块</w:t>
      </w:r>
      <w:bookmarkEnd w:id="6"/>
    </w:p>
    <w:p w14:paraId="2E62400B" w14:textId="55668E94" w:rsidR="001741EA" w:rsidRPr="00E23B87" w:rsidRDefault="00BA0985" w:rsidP="00B42FCB">
      <w:pPr>
        <w:rPr>
          <w:rFonts w:hint="eastAsia"/>
          <w:szCs w:val="21"/>
        </w:rPr>
      </w:pPr>
      <w:r w:rsidRPr="00E23B87">
        <w:rPr>
          <w:rFonts w:hint="eastAsia"/>
          <w:szCs w:val="21"/>
        </w:rPr>
        <w:t>在</w:t>
      </w:r>
      <w:r w:rsidRPr="00E23B87">
        <w:rPr>
          <w:szCs w:val="21"/>
        </w:rPr>
        <w:t>各</w:t>
      </w:r>
      <w:r w:rsidRPr="00E23B87">
        <w:rPr>
          <w:rFonts w:hint="eastAsia"/>
          <w:szCs w:val="21"/>
        </w:rPr>
        <w:t>独</w:t>
      </w:r>
      <w:r w:rsidRPr="00E23B87">
        <w:rPr>
          <w:rFonts w:ascii="微软雅黑" w:eastAsia="微软雅黑" w:hAnsi="微软雅黑" w:cs="微软雅黑" w:hint="eastAsia"/>
          <w:szCs w:val="21"/>
        </w:rPr>
        <w:t>⽴</w:t>
      </w:r>
      <w:r w:rsidRPr="00E23B87">
        <w:rPr>
          <w:rFonts w:hint="eastAsia"/>
          <w:szCs w:val="21"/>
        </w:rPr>
        <w:t>评</w:t>
      </w:r>
      <w:r w:rsidRPr="00E23B87">
        <w:rPr>
          <w:szCs w:val="21"/>
        </w:rPr>
        <w:t>价</w:t>
      </w:r>
      <w:r w:rsidRPr="00E23B87">
        <w:rPr>
          <w:rFonts w:hint="eastAsia"/>
          <w:szCs w:val="21"/>
        </w:rPr>
        <w:t>模块的基础</w:t>
      </w:r>
      <w:r w:rsidRPr="00E23B87">
        <w:rPr>
          <w:szCs w:val="21"/>
        </w:rPr>
        <w:t>上</w:t>
      </w:r>
      <w:r w:rsidRPr="00E23B87">
        <w:rPr>
          <w:rFonts w:hint="eastAsia"/>
          <w:szCs w:val="21"/>
        </w:rPr>
        <w:t>，</w:t>
      </w:r>
      <w:r w:rsidRPr="00E23B87">
        <w:rPr>
          <w:szCs w:val="21"/>
        </w:rPr>
        <w:t>构</w:t>
      </w:r>
      <w:r w:rsidRPr="00E23B87">
        <w:rPr>
          <w:rFonts w:hint="eastAsia"/>
          <w:szCs w:val="21"/>
        </w:rPr>
        <w:t>建</w:t>
      </w:r>
      <w:r w:rsidRPr="00E23B87">
        <w:rPr>
          <w:szCs w:val="21"/>
        </w:rPr>
        <w:t>多维价</w:t>
      </w:r>
      <w:r w:rsidRPr="00E23B87">
        <w:rPr>
          <w:rFonts w:hint="eastAsia"/>
          <w:szCs w:val="21"/>
        </w:rPr>
        <w:t>值融</w:t>
      </w:r>
      <w:r w:rsidRPr="00E23B87">
        <w:rPr>
          <w:szCs w:val="21"/>
        </w:rPr>
        <w:t>合</w:t>
      </w:r>
      <w:r w:rsidRPr="00E23B87">
        <w:rPr>
          <w:rFonts w:hint="eastAsia"/>
          <w:szCs w:val="21"/>
        </w:rPr>
        <w:t>评</w:t>
      </w:r>
      <w:r w:rsidRPr="00E23B87">
        <w:rPr>
          <w:szCs w:val="21"/>
        </w:rPr>
        <w:t>价体</w:t>
      </w:r>
      <w:r w:rsidRPr="00E23B87">
        <w:rPr>
          <w:rFonts w:hint="eastAsia"/>
          <w:szCs w:val="21"/>
        </w:rPr>
        <w:t>系。该模块</w:t>
      </w:r>
      <w:r w:rsidRPr="00E23B87">
        <w:rPr>
          <w:szCs w:val="21"/>
        </w:rPr>
        <w:t>需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hint="eastAsia"/>
          <w:szCs w:val="21"/>
        </w:rPr>
        <w:t>持：</w:t>
      </w:r>
    </w:p>
    <w:p w14:paraId="3E5C9C0E" w14:textId="77777777" w:rsidR="00A378E9" w:rsidRPr="00E23B87" w:rsidRDefault="00A378E9" w:rsidP="00B42FCB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多维独</w:t>
      </w:r>
      <w:r w:rsidRPr="00E23B87">
        <w:rPr>
          <w:rFonts w:ascii="微软雅黑" w:eastAsia="微软雅黑" w:hAnsi="微软雅黑" w:cs="微软雅黑" w:hint="eastAsia"/>
          <w:b/>
          <w:bCs/>
          <w:szCs w:val="21"/>
        </w:rPr>
        <w:t>⽴</w:t>
      </w:r>
      <w:r w:rsidRPr="00E23B87">
        <w:rPr>
          <w:rFonts w:hint="eastAsia"/>
          <w:b/>
          <w:bCs/>
          <w:szCs w:val="21"/>
        </w:rPr>
        <w:t>评价</w:t>
      </w:r>
      <w:r w:rsidRPr="00E23B87">
        <w:rPr>
          <w:rFonts w:hint="eastAsia"/>
          <w:szCs w:val="21"/>
        </w:rPr>
        <w:t>：各维度基于原始临床数据独</w:t>
      </w:r>
      <w:r w:rsidRPr="00E23B87">
        <w:rPr>
          <w:rFonts w:ascii="微软雅黑" w:eastAsia="微软雅黑" w:hAnsi="微软雅黑" w:cs="微软雅黑" w:hint="eastAsia"/>
          <w:szCs w:val="21"/>
        </w:rPr>
        <w:t>⽴</w:t>
      </w:r>
      <w:r w:rsidRPr="00E23B87">
        <w:rPr>
          <w:rFonts w:hint="eastAsia"/>
          <w:szCs w:val="21"/>
        </w:rPr>
        <w:t>评分，互不套</w:t>
      </w:r>
      <w:r w:rsidRPr="00E23B87">
        <w:rPr>
          <w:rFonts w:ascii="微软雅黑" w:eastAsia="微软雅黑" w:hAnsi="微软雅黑" w:cs="微软雅黑" w:hint="eastAsia"/>
          <w:szCs w:val="21"/>
        </w:rPr>
        <w:t>⽤</w:t>
      </w:r>
      <w:r w:rsidRPr="00E23B87">
        <w:rPr>
          <w:rFonts w:hint="eastAsia"/>
          <w:szCs w:val="21"/>
        </w:rPr>
        <w:t>、互不污染</w:t>
      </w:r>
    </w:p>
    <w:p w14:paraId="01DBA692" w14:textId="77777777" w:rsidR="00A378E9" w:rsidRPr="00E23B87" w:rsidRDefault="00A378E9" w:rsidP="00B42FCB">
      <w:pPr>
        <w:rPr>
          <w:rFonts w:hint="eastAsia"/>
          <w:szCs w:val="21"/>
        </w:rPr>
      </w:pPr>
      <w:r w:rsidRPr="00E23B87">
        <w:rPr>
          <w:rFonts w:ascii="微软雅黑" w:eastAsia="微软雅黑" w:hAnsi="微软雅黑" w:cs="微软雅黑" w:hint="eastAsia"/>
          <w:b/>
          <w:bCs/>
          <w:szCs w:val="21"/>
        </w:rPr>
        <w:t>⼏</w:t>
      </w:r>
      <w:r w:rsidRPr="00E23B87">
        <w:rPr>
          <w:rFonts w:hint="eastAsia"/>
          <w:b/>
          <w:bCs/>
          <w:szCs w:val="21"/>
        </w:rPr>
        <w:t>何融合算法</w:t>
      </w:r>
      <w:r w:rsidRPr="00E23B87">
        <w:rPr>
          <w:rFonts w:hint="eastAsia"/>
          <w:szCs w:val="21"/>
        </w:rPr>
        <w:t>：采</w:t>
      </w:r>
      <w:r w:rsidRPr="00E23B87">
        <w:rPr>
          <w:rFonts w:ascii="微软雅黑" w:eastAsia="微软雅黑" w:hAnsi="微软雅黑" w:cs="微软雅黑" w:hint="eastAsia"/>
          <w:szCs w:val="21"/>
        </w:rPr>
        <w:t>⽤⼏</w:t>
      </w:r>
      <w:r w:rsidRPr="00E23B87">
        <w:rPr>
          <w:rFonts w:hint="eastAsia"/>
          <w:szCs w:val="21"/>
        </w:rPr>
        <w:t>何平均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hint="eastAsia"/>
          <w:szCs w:val="21"/>
        </w:rPr>
        <w:t>式融合各独</w:t>
      </w:r>
      <w:r w:rsidRPr="00E23B87">
        <w:rPr>
          <w:rFonts w:ascii="微软雅黑" w:eastAsia="微软雅黑" w:hAnsi="微软雅黑" w:cs="微软雅黑" w:hint="eastAsia"/>
          <w:szCs w:val="21"/>
        </w:rPr>
        <w:t>⽴</w:t>
      </w:r>
      <w:r w:rsidRPr="00E23B87">
        <w:rPr>
          <w:rFonts w:hint="eastAsia"/>
          <w:szCs w:val="21"/>
        </w:rPr>
        <w:t>评价维度，利</w:t>
      </w:r>
      <w:r w:rsidRPr="00E23B87">
        <w:rPr>
          <w:rFonts w:ascii="微软雅黑" w:eastAsia="微软雅黑" w:hAnsi="微软雅黑" w:cs="微软雅黑" w:hint="eastAsia"/>
          <w:szCs w:val="21"/>
        </w:rPr>
        <w:t>⽤⽊</w:t>
      </w:r>
      <w:r w:rsidRPr="00E23B87">
        <w:rPr>
          <w:rFonts w:hint="eastAsia"/>
          <w:szCs w:val="21"/>
        </w:rPr>
        <w:t>桶效应</w:t>
      </w:r>
      <w:r w:rsidRPr="00E23B87">
        <w:rPr>
          <w:rFonts w:ascii="微软雅黑" w:eastAsia="微软雅黑" w:hAnsi="微软雅黑" w:cs="微软雅黑" w:hint="eastAsia"/>
          <w:szCs w:val="21"/>
        </w:rPr>
        <w:t>⾃</w:t>
      </w:r>
      <w:r w:rsidRPr="00E23B87">
        <w:rPr>
          <w:rFonts w:hint="eastAsia"/>
          <w:szCs w:val="21"/>
        </w:rPr>
        <w:t>动惩罚维度失衡价值</w:t>
      </w:r>
      <w:r w:rsidRPr="00E23B87">
        <w:rPr>
          <w:rFonts w:ascii="微软雅黑" w:eastAsia="微软雅黑" w:hAnsi="微软雅黑" w:cs="微软雅黑" w:hint="eastAsia"/>
          <w:szCs w:val="21"/>
        </w:rPr>
        <w:t>⽐</w:t>
      </w:r>
      <w:r w:rsidRPr="00E23B87">
        <w:rPr>
          <w:rFonts w:hint="eastAsia"/>
          <w:szCs w:val="21"/>
        </w:rPr>
        <w:t>率分析：计算医疗结果与资源消耗的</w:t>
      </w:r>
      <w:r w:rsidRPr="00E23B87">
        <w:rPr>
          <w:rFonts w:ascii="微软雅黑" w:eastAsia="微软雅黑" w:hAnsi="微软雅黑" w:cs="微软雅黑" w:hint="eastAsia"/>
          <w:szCs w:val="21"/>
        </w:rPr>
        <w:t>⽐</w:t>
      </w:r>
      <w:r w:rsidRPr="00E23B87">
        <w:rPr>
          <w:rFonts w:hint="eastAsia"/>
          <w:szCs w:val="21"/>
        </w:rPr>
        <w:t>值，识别</w:t>
      </w:r>
      <w:r w:rsidRPr="00E23B87">
        <w:rPr>
          <w:szCs w:val="21"/>
        </w:rPr>
        <w:t>"低价值</w:t>
      </w:r>
      <w:r w:rsidRPr="00E23B87">
        <w:rPr>
          <w:rFonts w:ascii="微软雅黑" w:eastAsia="微软雅黑" w:hAnsi="微软雅黑" w:cs="微软雅黑" w:hint="eastAsia"/>
          <w:szCs w:val="21"/>
        </w:rPr>
        <w:t>⾼</w:t>
      </w:r>
      <w:r w:rsidRPr="00E23B87">
        <w:rPr>
          <w:rFonts w:hint="eastAsia"/>
          <w:szCs w:val="21"/>
        </w:rPr>
        <w:t>消耗</w:t>
      </w:r>
      <w:r w:rsidRPr="00E23B87">
        <w:rPr>
          <w:szCs w:val="21"/>
        </w:rPr>
        <w:t>"病例</w:t>
      </w:r>
    </w:p>
    <w:p w14:paraId="5A78A685" w14:textId="6291EE94" w:rsidR="00A378E9" w:rsidRPr="00E23B87" w:rsidRDefault="00A378E9" w:rsidP="00B42FCB">
      <w:pPr>
        <w:rPr>
          <w:rFonts w:hint="eastAsia"/>
          <w:szCs w:val="21"/>
        </w:rPr>
      </w:pPr>
      <w:r w:rsidRPr="00E23B87">
        <w:rPr>
          <w:rFonts w:ascii="微软雅黑" w:eastAsia="微软雅黑" w:hAnsi="微软雅黑" w:cs="微软雅黑" w:hint="eastAsia"/>
          <w:b/>
          <w:bCs/>
          <w:szCs w:val="21"/>
        </w:rPr>
        <w:t>⼿</w:t>
      </w:r>
      <w:r w:rsidRPr="00E23B87">
        <w:rPr>
          <w:rFonts w:hint="eastAsia"/>
          <w:b/>
          <w:bCs/>
          <w:szCs w:val="21"/>
        </w:rPr>
        <w:t>术类型差异化处理</w:t>
      </w:r>
      <w:r w:rsidRPr="00E23B87">
        <w:rPr>
          <w:rFonts w:hint="eastAsia"/>
          <w:szCs w:val="21"/>
        </w:rPr>
        <w:t>：对植</w:t>
      </w:r>
      <w:r w:rsidRPr="00E23B87">
        <w:rPr>
          <w:rFonts w:ascii="微软雅黑" w:eastAsia="微软雅黑" w:hAnsi="微软雅黑" w:cs="微软雅黑" w:hint="eastAsia"/>
          <w:szCs w:val="21"/>
        </w:rPr>
        <w:t>⼊</w:t>
      </w:r>
      <w:r w:rsidRPr="00E23B87">
        <w:rPr>
          <w:rFonts w:hint="eastAsia"/>
          <w:szCs w:val="21"/>
        </w:rPr>
        <w:t>类、</w:t>
      </w:r>
      <w:r w:rsidRPr="00E23B87">
        <w:rPr>
          <w:rFonts w:ascii="微软雅黑" w:eastAsia="微软雅黑" w:hAnsi="微软雅黑" w:cs="微软雅黑" w:hint="eastAsia"/>
          <w:szCs w:val="21"/>
        </w:rPr>
        <w:t>⾮</w:t>
      </w:r>
      <w:r w:rsidRPr="00E23B87">
        <w:rPr>
          <w:rFonts w:hint="eastAsia"/>
          <w:szCs w:val="21"/>
        </w:rPr>
        <w:t>植</w:t>
      </w:r>
      <w:r w:rsidRPr="00E23B87">
        <w:rPr>
          <w:rFonts w:ascii="微软雅黑" w:eastAsia="微软雅黑" w:hAnsi="微软雅黑" w:cs="微软雅黑" w:hint="eastAsia"/>
          <w:szCs w:val="21"/>
        </w:rPr>
        <w:t>⼊</w:t>
      </w:r>
      <w:r w:rsidRPr="00E23B87">
        <w:rPr>
          <w:rFonts w:hint="eastAsia"/>
          <w:szCs w:val="21"/>
        </w:rPr>
        <w:t>类和保守治疗设置差异化的消耗合理性阈值价值状态诊断：</w:t>
      </w:r>
      <w:r w:rsidRPr="00E23B87">
        <w:rPr>
          <w:rFonts w:ascii="微软雅黑" w:eastAsia="微软雅黑" w:hAnsi="微软雅黑" w:cs="微软雅黑" w:hint="eastAsia"/>
          <w:szCs w:val="21"/>
        </w:rPr>
        <w:t>⾃</w:t>
      </w:r>
      <w:r w:rsidRPr="00E23B87">
        <w:rPr>
          <w:rFonts w:hint="eastAsia"/>
          <w:szCs w:val="21"/>
        </w:rPr>
        <w:t>动判别各评价维度之间的对</w:t>
      </w:r>
      <w:r w:rsidRPr="00E23B87">
        <w:rPr>
          <w:rFonts w:ascii="微软雅黑" w:eastAsia="微软雅黑" w:hAnsi="微软雅黑" w:cs="微软雅黑" w:hint="eastAsia"/>
          <w:szCs w:val="21"/>
        </w:rPr>
        <w:t>⻬</w:t>
      </w:r>
      <w:r w:rsidRPr="00E23B87">
        <w:rPr>
          <w:rFonts w:hint="eastAsia"/>
          <w:szCs w:val="21"/>
        </w:rPr>
        <w:t>、差异、扭曲、塌陷状态</w:t>
      </w:r>
    </w:p>
    <w:p w14:paraId="40040EA2" w14:textId="77777777" w:rsidR="001741EA" w:rsidRPr="00E23B87" w:rsidRDefault="00BA0985" w:rsidP="003B2A45">
      <w:pPr>
        <w:pStyle w:val="3"/>
        <w:numPr>
          <w:ilvl w:val="1"/>
          <w:numId w:val="2"/>
        </w:numPr>
        <w:rPr>
          <w:rFonts w:hint="eastAsia"/>
          <w:sz w:val="21"/>
          <w:szCs w:val="21"/>
        </w:rPr>
      </w:pPr>
      <w:bookmarkStart w:id="7" w:name="_Toc230099046"/>
      <w:r w:rsidRPr="00E23B87">
        <w:rPr>
          <w:sz w:val="21"/>
          <w:szCs w:val="21"/>
        </w:rPr>
        <w:t>协</w:t>
      </w:r>
      <w:r w:rsidRPr="00E23B87">
        <w:rPr>
          <w:rFonts w:hint="eastAsia"/>
          <w:sz w:val="21"/>
          <w:szCs w:val="21"/>
        </w:rPr>
        <w:t>同</w:t>
      </w:r>
      <w:r w:rsidRPr="00E23B87">
        <w:rPr>
          <w:rFonts w:ascii="微软雅黑" w:eastAsia="微软雅黑" w:hAnsi="微软雅黑" w:cs="微软雅黑" w:hint="eastAsia"/>
          <w:sz w:val="21"/>
          <w:szCs w:val="21"/>
        </w:rPr>
        <w:t>⼀</w:t>
      </w:r>
      <w:r w:rsidRPr="00E23B87">
        <w:rPr>
          <w:rFonts w:hint="eastAsia"/>
          <w:sz w:val="21"/>
          <w:szCs w:val="21"/>
        </w:rPr>
        <w:t>致性</w:t>
      </w:r>
      <w:r w:rsidRPr="00E23B87">
        <w:rPr>
          <w:sz w:val="21"/>
          <w:szCs w:val="21"/>
        </w:rPr>
        <w:t>评价</w:t>
      </w:r>
      <w:r w:rsidRPr="00E23B87">
        <w:rPr>
          <w:rFonts w:hint="eastAsia"/>
          <w:sz w:val="21"/>
          <w:szCs w:val="21"/>
        </w:rPr>
        <w:t>模</w:t>
      </w:r>
      <w:r w:rsidRPr="00E23B87">
        <w:rPr>
          <w:sz w:val="21"/>
          <w:szCs w:val="21"/>
        </w:rPr>
        <w:t>块</w:t>
      </w:r>
      <w:bookmarkEnd w:id="7"/>
    </w:p>
    <w:p w14:paraId="76B23EC8" w14:textId="3C405697" w:rsidR="001741EA" w:rsidRPr="00E23B87" w:rsidRDefault="00BA0985" w:rsidP="00FE0159">
      <w:pPr>
        <w:pStyle w:val="a3"/>
        <w:rPr>
          <w:rFonts w:hint="eastAsia"/>
          <w:szCs w:val="21"/>
        </w:rPr>
      </w:pPr>
      <w:r w:rsidRPr="00E23B87">
        <w:rPr>
          <w:szCs w:val="21"/>
        </w:rPr>
        <w:t>对各</w:t>
      </w:r>
      <w:r w:rsidRPr="00E23B87">
        <w:rPr>
          <w:rFonts w:hint="eastAsia"/>
          <w:szCs w:val="21"/>
        </w:rPr>
        <w:t>独</w:t>
      </w:r>
      <w:r w:rsidRPr="00E23B87">
        <w:rPr>
          <w:rFonts w:ascii="微软雅黑" w:eastAsia="微软雅黑" w:hAnsi="微软雅黑" w:cs="微软雅黑" w:hint="eastAsia"/>
          <w:szCs w:val="21"/>
        </w:rPr>
        <w:t>⽴</w:t>
      </w:r>
      <w:r w:rsidRPr="00E23B87">
        <w:rPr>
          <w:rFonts w:hint="eastAsia"/>
          <w:szCs w:val="21"/>
        </w:rPr>
        <w:t>评</w:t>
      </w:r>
      <w:r w:rsidRPr="00E23B87">
        <w:rPr>
          <w:szCs w:val="21"/>
        </w:rPr>
        <w:t>价维度之</w:t>
      </w:r>
      <w:r w:rsidRPr="00E23B87">
        <w:rPr>
          <w:rFonts w:hint="eastAsia"/>
          <w:szCs w:val="21"/>
        </w:rPr>
        <w:t>间的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cs="黑体" w:hint="eastAsia"/>
          <w:szCs w:val="21"/>
        </w:rPr>
        <w:t>向</w:t>
      </w:r>
      <w:r w:rsidRPr="00E23B87">
        <w:rPr>
          <w:rFonts w:ascii="微软雅黑" w:eastAsia="微软雅黑" w:hAnsi="微软雅黑" w:cs="微软雅黑" w:hint="eastAsia"/>
          <w:szCs w:val="21"/>
        </w:rPr>
        <w:t>⼀</w:t>
      </w:r>
      <w:r w:rsidRPr="00E23B87">
        <w:rPr>
          <w:rFonts w:cs="黑体" w:hint="eastAsia"/>
          <w:szCs w:val="21"/>
        </w:rPr>
        <w:t>致性</w:t>
      </w:r>
      <w:r w:rsidRPr="00E23B87">
        <w:rPr>
          <w:rFonts w:hint="eastAsia"/>
          <w:szCs w:val="21"/>
        </w:rPr>
        <w:t>进</w:t>
      </w:r>
      <w:r w:rsidRPr="00E23B87">
        <w:rPr>
          <w:rFonts w:ascii="微软雅黑" w:eastAsia="微软雅黑" w:hAnsi="微软雅黑" w:cs="微软雅黑" w:hint="eastAsia"/>
          <w:szCs w:val="21"/>
        </w:rPr>
        <w:t>⾏</w:t>
      </w:r>
      <w:r w:rsidRPr="00E23B87">
        <w:rPr>
          <w:rFonts w:hint="eastAsia"/>
          <w:szCs w:val="21"/>
        </w:rPr>
        <w:t>系</w:t>
      </w:r>
      <w:r w:rsidRPr="00E23B87">
        <w:rPr>
          <w:szCs w:val="21"/>
        </w:rPr>
        <w:t>统化分析</w:t>
      </w:r>
      <w:r w:rsidRPr="00E23B87">
        <w:rPr>
          <w:rFonts w:hint="eastAsia"/>
          <w:szCs w:val="21"/>
        </w:rPr>
        <w:t>。该模块</w:t>
      </w:r>
      <w:r w:rsidRPr="00E23B87">
        <w:rPr>
          <w:szCs w:val="21"/>
        </w:rPr>
        <w:t>需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hint="eastAsia"/>
          <w:szCs w:val="21"/>
        </w:rPr>
        <w:t>持：</w:t>
      </w:r>
    </w:p>
    <w:p w14:paraId="5BFA133B" w14:textId="77777777" w:rsidR="004B2B1C" w:rsidRPr="00E23B87" w:rsidRDefault="004B2B1C" w:rsidP="000427FA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协同度计算</w:t>
      </w:r>
      <w:r w:rsidRPr="00E23B87">
        <w:rPr>
          <w:rFonts w:hint="eastAsia"/>
          <w:szCs w:val="21"/>
        </w:rPr>
        <w:t>：基于维度间差异度衡量各评价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hint="eastAsia"/>
          <w:szCs w:val="21"/>
        </w:rPr>
        <w:t>向是否</w:t>
      </w:r>
      <w:r w:rsidRPr="00E23B87">
        <w:rPr>
          <w:rFonts w:ascii="微软雅黑" w:eastAsia="微软雅黑" w:hAnsi="微软雅黑" w:cs="微软雅黑" w:hint="eastAsia"/>
          <w:szCs w:val="21"/>
        </w:rPr>
        <w:t>⼀</w:t>
      </w:r>
      <w:r w:rsidRPr="00E23B87">
        <w:rPr>
          <w:rFonts w:hint="eastAsia"/>
          <w:szCs w:val="21"/>
        </w:rPr>
        <w:t>致</w:t>
      </w:r>
    </w:p>
    <w:p w14:paraId="23C09BCC" w14:textId="77777777" w:rsidR="004B2B1C" w:rsidRPr="00E23B87" w:rsidRDefault="004B2B1C" w:rsidP="000427FA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差异诊断</w:t>
      </w:r>
      <w:r w:rsidRPr="00E23B87">
        <w:rPr>
          <w:rFonts w:hint="eastAsia"/>
          <w:szCs w:val="21"/>
        </w:rPr>
        <w:t>：对不同维度对之间的差异进</w:t>
      </w:r>
      <w:r w:rsidRPr="00E23B87">
        <w:rPr>
          <w:rFonts w:ascii="微软雅黑" w:eastAsia="微软雅黑" w:hAnsi="微软雅黑" w:cs="微软雅黑" w:hint="eastAsia"/>
          <w:szCs w:val="21"/>
        </w:rPr>
        <w:t>⾏</w:t>
      </w:r>
      <w:r w:rsidRPr="00E23B87">
        <w:rPr>
          <w:rFonts w:hint="eastAsia"/>
          <w:szCs w:val="21"/>
        </w:rPr>
        <w:t>独</w:t>
      </w:r>
      <w:r w:rsidRPr="00E23B87">
        <w:rPr>
          <w:rFonts w:ascii="微软雅黑" w:eastAsia="微软雅黑" w:hAnsi="微软雅黑" w:cs="微软雅黑" w:hint="eastAsia"/>
          <w:szCs w:val="21"/>
        </w:rPr>
        <w:t>⽴</w:t>
      </w:r>
      <w:r w:rsidRPr="00E23B87">
        <w:rPr>
          <w:rFonts w:hint="eastAsia"/>
          <w:szCs w:val="21"/>
        </w:rPr>
        <w:t>诊断，识别标准错位（医保标准与质量标准）、</w:t>
      </w:r>
      <w:r w:rsidRPr="00E23B87">
        <w:rPr>
          <w:rFonts w:ascii="微软雅黑" w:eastAsia="微软雅黑" w:hAnsi="微软雅黑" w:cs="微软雅黑" w:hint="eastAsia"/>
          <w:szCs w:val="21"/>
        </w:rPr>
        <w:t>⾏</w:t>
      </w:r>
      <w:r w:rsidRPr="00E23B87">
        <w:rPr>
          <w:rFonts w:hint="eastAsia"/>
          <w:szCs w:val="21"/>
        </w:rPr>
        <w:t>为冲突（医师</w:t>
      </w:r>
      <w:r w:rsidRPr="00E23B87">
        <w:rPr>
          <w:rFonts w:ascii="微软雅黑" w:eastAsia="微软雅黑" w:hAnsi="微软雅黑" w:cs="微软雅黑" w:hint="eastAsia"/>
          <w:szCs w:val="21"/>
        </w:rPr>
        <w:t>⾏</w:t>
      </w:r>
      <w:r w:rsidRPr="00E23B87">
        <w:rPr>
          <w:rFonts w:hint="eastAsia"/>
          <w:szCs w:val="21"/>
        </w:rPr>
        <w:t>为与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hint="eastAsia"/>
          <w:szCs w:val="21"/>
        </w:rPr>
        <w:t>付约束）、系统</w:t>
      </w:r>
      <w:r w:rsidRPr="00E23B87">
        <w:rPr>
          <w:rFonts w:ascii="微软雅黑" w:eastAsia="微软雅黑" w:hAnsi="微软雅黑" w:cs="微软雅黑" w:hint="eastAsia"/>
          <w:szCs w:val="21"/>
        </w:rPr>
        <w:t>⼲</w:t>
      </w:r>
      <w:r w:rsidRPr="00E23B87">
        <w:rPr>
          <w:rFonts w:hint="eastAsia"/>
          <w:szCs w:val="21"/>
        </w:rPr>
        <w:t>扰（系统因素对质量传导的影响）等根因</w:t>
      </w:r>
    </w:p>
    <w:p w14:paraId="2F25A106" w14:textId="77777777" w:rsidR="004B2B1C" w:rsidRPr="00E23B87" w:rsidRDefault="004B2B1C" w:rsidP="000427FA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传导链分析</w:t>
      </w:r>
      <w:r w:rsidRPr="00E23B87">
        <w:rPr>
          <w:rFonts w:hint="eastAsia"/>
          <w:szCs w:val="21"/>
        </w:rPr>
        <w:t>：系统化表达各评价维度之间的</w:t>
      </w:r>
      <w:r w:rsidRPr="00E23B87">
        <w:rPr>
          <w:szCs w:val="21"/>
        </w:rPr>
        <w:t>"作</w:t>
      </w:r>
      <w:r w:rsidRPr="00E23B87">
        <w:rPr>
          <w:rFonts w:ascii="微软雅黑" w:eastAsia="微软雅黑" w:hAnsi="微软雅黑" w:cs="微软雅黑" w:hint="eastAsia"/>
          <w:szCs w:val="21"/>
        </w:rPr>
        <w:t>⽤</w:t>
      </w:r>
      <w:r w:rsidRPr="00E23B87">
        <w:rPr>
          <w:rFonts w:hint="eastAsia"/>
          <w:szCs w:val="21"/>
        </w:rPr>
        <w:t>—反馈</w:t>
      </w:r>
      <w:r w:rsidRPr="00E23B87">
        <w:rPr>
          <w:szCs w:val="21"/>
        </w:rPr>
        <w:t>"</w:t>
      </w:r>
      <w:r w:rsidRPr="00E23B87">
        <w:rPr>
          <w:rFonts w:ascii="微软雅黑" w:eastAsia="微软雅黑" w:hAnsi="微软雅黑" w:cs="微软雅黑" w:hint="eastAsia"/>
          <w:szCs w:val="21"/>
        </w:rPr>
        <w:t>⽹</w:t>
      </w:r>
      <w:r w:rsidRPr="00E23B87">
        <w:rPr>
          <w:rFonts w:hint="eastAsia"/>
          <w:szCs w:val="21"/>
        </w:rPr>
        <w:t>络，标注传导链路的活跃</w:t>
      </w:r>
      <w:r w:rsidRPr="00E23B87">
        <w:rPr>
          <w:szCs w:val="21"/>
        </w:rPr>
        <w:t>/差异/断裂状态协同状态判定：根据维度组合和传导链状态，</w:t>
      </w:r>
      <w:r w:rsidRPr="00E23B87">
        <w:rPr>
          <w:rFonts w:ascii="微软雅黑" w:eastAsia="微软雅黑" w:hAnsi="微软雅黑" w:cs="微软雅黑" w:hint="eastAsia"/>
          <w:szCs w:val="21"/>
        </w:rPr>
        <w:t>⾃</w:t>
      </w:r>
      <w:r w:rsidRPr="00E23B87">
        <w:rPr>
          <w:rFonts w:hint="eastAsia"/>
          <w:szCs w:val="21"/>
        </w:rPr>
        <w:t>动判定系统的整体协同状态</w:t>
      </w:r>
    </w:p>
    <w:p w14:paraId="0B46B3D4" w14:textId="519F3AB2" w:rsidR="004B2B1C" w:rsidRPr="00E23B87" w:rsidRDefault="004B2B1C" w:rsidP="000427FA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矩阵定位</w:t>
      </w:r>
      <w:r w:rsidRPr="00E23B87">
        <w:rPr>
          <w:rFonts w:hint="eastAsia"/>
          <w:szCs w:val="21"/>
        </w:rPr>
        <w:t>：基于维度的</w:t>
      </w:r>
      <w:r w:rsidRPr="00E23B87">
        <w:rPr>
          <w:rFonts w:ascii="微软雅黑" w:eastAsia="微软雅黑" w:hAnsi="微软雅黑" w:cs="微软雅黑" w:hint="eastAsia"/>
          <w:szCs w:val="21"/>
        </w:rPr>
        <w:t>⾼</w:t>
      </w:r>
      <w:r w:rsidRPr="00E23B87">
        <w:rPr>
          <w:rFonts w:hint="eastAsia"/>
          <w:szCs w:val="21"/>
        </w:rPr>
        <w:t>低组合进</w:t>
      </w:r>
      <w:r w:rsidRPr="00E23B87">
        <w:rPr>
          <w:rFonts w:ascii="微软雅黑" w:eastAsia="微软雅黑" w:hAnsi="微软雅黑" w:cs="微软雅黑" w:hint="eastAsia"/>
          <w:szCs w:val="21"/>
        </w:rPr>
        <w:t>⾏</w:t>
      </w:r>
      <w:r w:rsidRPr="00E23B87">
        <w:rPr>
          <w:rFonts w:hint="eastAsia"/>
          <w:szCs w:val="21"/>
        </w:rPr>
        <w:t>矩阵定位，每格匹配专属管理策略</w:t>
      </w:r>
    </w:p>
    <w:p w14:paraId="7FA1EEF2" w14:textId="77777777" w:rsidR="001741EA" w:rsidRPr="00E23B87" w:rsidRDefault="00BA0985" w:rsidP="003B2A45">
      <w:pPr>
        <w:pStyle w:val="3"/>
        <w:numPr>
          <w:ilvl w:val="1"/>
          <w:numId w:val="2"/>
        </w:numPr>
        <w:rPr>
          <w:rFonts w:hint="eastAsia"/>
          <w:sz w:val="21"/>
          <w:szCs w:val="21"/>
        </w:rPr>
      </w:pPr>
      <w:bookmarkStart w:id="8" w:name="_Toc230099047"/>
      <w:r w:rsidRPr="00E23B87">
        <w:rPr>
          <w:rFonts w:hint="eastAsia"/>
          <w:sz w:val="21"/>
          <w:szCs w:val="21"/>
        </w:rPr>
        <w:t>患者</w:t>
      </w:r>
      <w:r w:rsidRPr="00E23B87">
        <w:rPr>
          <w:sz w:val="21"/>
          <w:szCs w:val="21"/>
        </w:rPr>
        <w:t>价值评价</w:t>
      </w:r>
      <w:r w:rsidRPr="00E23B87">
        <w:rPr>
          <w:rFonts w:hint="eastAsia"/>
          <w:sz w:val="21"/>
          <w:szCs w:val="21"/>
        </w:rPr>
        <w:t>模</w:t>
      </w:r>
      <w:r w:rsidRPr="00E23B87">
        <w:rPr>
          <w:sz w:val="21"/>
          <w:szCs w:val="21"/>
        </w:rPr>
        <w:t>块</w:t>
      </w:r>
      <w:bookmarkEnd w:id="8"/>
    </w:p>
    <w:p w14:paraId="0258C270" w14:textId="77777777" w:rsidR="001741EA" w:rsidRPr="00E23B87" w:rsidRDefault="00BA0985" w:rsidP="00FE0159">
      <w:pPr>
        <w:pStyle w:val="a3"/>
        <w:rPr>
          <w:rFonts w:hint="eastAsia"/>
          <w:szCs w:val="21"/>
        </w:rPr>
      </w:pPr>
      <w:r w:rsidRPr="00E23B87">
        <w:rPr>
          <w:rFonts w:hint="eastAsia"/>
          <w:szCs w:val="21"/>
        </w:rPr>
        <w:t>在</w:t>
      </w:r>
      <w:r w:rsidRPr="00E23B87">
        <w:rPr>
          <w:szCs w:val="21"/>
        </w:rPr>
        <w:t>传统医疗供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hint="eastAsia"/>
          <w:szCs w:val="21"/>
        </w:rPr>
        <w:t>评</w:t>
      </w:r>
      <w:r w:rsidRPr="00E23B87">
        <w:rPr>
          <w:szCs w:val="21"/>
        </w:rPr>
        <w:t>价</w:t>
      </w:r>
      <w:r w:rsidRPr="00E23B87">
        <w:rPr>
          <w:rFonts w:hint="eastAsia"/>
          <w:szCs w:val="21"/>
        </w:rPr>
        <w:t>的基础</w:t>
      </w:r>
      <w:r w:rsidRPr="00E23B87">
        <w:rPr>
          <w:szCs w:val="21"/>
        </w:rPr>
        <w:t>上</w:t>
      </w:r>
      <w:r w:rsidRPr="00E23B87">
        <w:rPr>
          <w:rFonts w:hint="eastAsia"/>
          <w:szCs w:val="21"/>
        </w:rPr>
        <w:t>，</w:t>
      </w:r>
      <w:r w:rsidRPr="00E23B87">
        <w:rPr>
          <w:szCs w:val="21"/>
        </w:rPr>
        <w:t>新</w:t>
      </w:r>
      <w:r w:rsidRPr="00E23B87">
        <w:rPr>
          <w:rFonts w:hint="eastAsia"/>
          <w:szCs w:val="21"/>
        </w:rPr>
        <w:t>增</w:t>
      </w:r>
      <w:r w:rsidRPr="00E23B87">
        <w:rPr>
          <w:szCs w:val="21"/>
        </w:rPr>
        <w:t>患</w:t>
      </w:r>
      <w:r w:rsidRPr="00E23B87">
        <w:rPr>
          <w:rFonts w:hint="eastAsia"/>
          <w:szCs w:val="21"/>
        </w:rPr>
        <w:t>者</w:t>
      </w:r>
      <w:r w:rsidRPr="00E23B87">
        <w:rPr>
          <w:szCs w:val="21"/>
        </w:rPr>
        <w:t>视</w:t>
      </w:r>
      <w:r w:rsidRPr="00E23B87">
        <w:rPr>
          <w:rFonts w:ascii="微软雅黑" w:eastAsia="微软雅黑" w:hAnsi="微软雅黑" w:cs="微软雅黑" w:hint="eastAsia"/>
          <w:szCs w:val="21"/>
        </w:rPr>
        <w:t>⻆</w:t>
      </w:r>
      <w:r w:rsidRPr="00E23B87">
        <w:rPr>
          <w:rFonts w:hint="eastAsia"/>
          <w:szCs w:val="21"/>
        </w:rPr>
        <w:t>的</w:t>
      </w:r>
      <w:r w:rsidRPr="00E23B87">
        <w:rPr>
          <w:szCs w:val="21"/>
        </w:rPr>
        <w:t>价</w:t>
      </w:r>
      <w:r w:rsidRPr="00E23B87">
        <w:rPr>
          <w:rFonts w:hint="eastAsia"/>
          <w:szCs w:val="21"/>
        </w:rPr>
        <w:t>值评</w:t>
      </w:r>
      <w:r w:rsidRPr="00E23B87">
        <w:rPr>
          <w:szCs w:val="21"/>
        </w:rPr>
        <w:t>价</w:t>
      </w:r>
      <w:r w:rsidRPr="00E23B87">
        <w:rPr>
          <w:rFonts w:hint="eastAsia"/>
          <w:szCs w:val="21"/>
        </w:rPr>
        <w:t>。该模块</w:t>
      </w:r>
      <w:r w:rsidRPr="00E23B87">
        <w:rPr>
          <w:szCs w:val="21"/>
        </w:rPr>
        <w:t>需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hint="eastAsia"/>
          <w:szCs w:val="21"/>
        </w:rPr>
        <w:t>持：</w:t>
      </w:r>
    </w:p>
    <w:p w14:paraId="25FC5913" w14:textId="77777777" w:rsidR="00D52287" w:rsidRPr="00E23B87" w:rsidRDefault="00D52287" w:rsidP="00E366A5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健康结果评价</w:t>
      </w:r>
      <w:r w:rsidRPr="00E23B87">
        <w:rPr>
          <w:rFonts w:hint="eastAsia"/>
          <w:szCs w:val="21"/>
        </w:rPr>
        <w:t>：症状缓解程度、功能恢复状态、指标改善趋势</w:t>
      </w:r>
    </w:p>
    <w:p w14:paraId="5CF1EBB7" w14:textId="77777777" w:rsidR="00D52287" w:rsidRPr="00E23B87" w:rsidRDefault="00D52287" w:rsidP="00E366A5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照护体验评价</w:t>
      </w:r>
      <w:r w:rsidRPr="00E23B87">
        <w:rPr>
          <w:rFonts w:hint="eastAsia"/>
          <w:szCs w:val="21"/>
        </w:rPr>
        <w:t>：沟通满意度、疼痛管理质量、隐私保护、情感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hint="eastAsia"/>
          <w:szCs w:val="21"/>
        </w:rPr>
        <w:t>持健康素养评价：疾病认知程度、</w:t>
      </w:r>
      <w:r w:rsidRPr="00E23B87">
        <w:rPr>
          <w:rFonts w:ascii="微软雅黑" w:eastAsia="微软雅黑" w:hAnsi="微软雅黑" w:cs="微软雅黑" w:hint="eastAsia"/>
          <w:szCs w:val="21"/>
        </w:rPr>
        <w:t>⽤</w:t>
      </w:r>
      <w:r w:rsidRPr="00E23B87">
        <w:rPr>
          <w:rFonts w:hint="eastAsia"/>
          <w:szCs w:val="21"/>
        </w:rPr>
        <w:t>药依从性、</w:t>
      </w:r>
      <w:r w:rsidRPr="00E23B87">
        <w:rPr>
          <w:rFonts w:ascii="微软雅黑" w:eastAsia="微软雅黑" w:hAnsi="微软雅黑" w:cs="微软雅黑" w:hint="eastAsia"/>
          <w:szCs w:val="21"/>
        </w:rPr>
        <w:t>⾃</w:t>
      </w:r>
      <w:r w:rsidRPr="00E23B87">
        <w:rPr>
          <w:rFonts w:hint="eastAsia"/>
          <w:szCs w:val="21"/>
        </w:rPr>
        <w:t>我管理能</w:t>
      </w:r>
      <w:r w:rsidRPr="00E23B87">
        <w:rPr>
          <w:rFonts w:ascii="微软雅黑" w:eastAsia="微软雅黑" w:hAnsi="微软雅黑" w:cs="微软雅黑" w:hint="eastAsia"/>
          <w:szCs w:val="21"/>
        </w:rPr>
        <w:t>⼒</w:t>
      </w:r>
    </w:p>
    <w:p w14:paraId="009BF892" w14:textId="622399A0" w:rsidR="001741EA" w:rsidRPr="00E23B87" w:rsidRDefault="00D52287" w:rsidP="00E366A5">
      <w:pPr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财务</w:t>
      </w:r>
      <w:r w:rsidRPr="00E23B87">
        <w:rPr>
          <w:rFonts w:ascii="微软雅黑" w:eastAsia="微软雅黑" w:hAnsi="微软雅黑" w:cs="微软雅黑" w:hint="eastAsia"/>
          <w:b/>
          <w:bCs/>
          <w:szCs w:val="21"/>
        </w:rPr>
        <w:t>⻛</w:t>
      </w:r>
      <w:r w:rsidRPr="00E23B87">
        <w:rPr>
          <w:rFonts w:hint="eastAsia"/>
          <w:b/>
          <w:bCs/>
          <w:szCs w:val="21"/>
        </w:rPr>
        <w:t>险评价</w:t>
      </w:r>
      <w:r w:rsidRPr="00E23B87">
        <w:rPr>
          <w:rFonts w:hint="eastAsia"/>
          <w:szCs w:val="21"/>
        </w:rPr>
        <w:t>：</w:t>
      </w:r>
      <w:r w:rsidRPr="00E23B87">
        <w:rPr>
          <w:rFonts w:ascii="微软雅黑" w:eastAsia="微软雅黑" w:hAnsi="微软雅黑" w:cs="微软雅黑" w:hint="eastAsia"/>
          <w:szCs w:val="21"/>
        </w:rPr>
        <w:t>⾃</w:t>
      </w:r>
      <w:r w:rsidRPr="00E23B87">
        <w:rPr>
          <w:rFonts w:hint="eastAsia"/>
          <w:szCs w:val="21"/>
        </w:rPr>
        <w:t>付</w:t>
      </w:r>
      <w:r w:rsidRPr="00E23B87">
        <w:rPr>
          <w:rFonts w:ascii="微软雅黑" w:eastAsia="微软雅黑" w:hAnsi="微软雅黑" w:cs="微软雅黑" w:hint="eastAsia"/>
          <w:szCs w:val="21"/>
        </w:rPr>
        <w:t>⽐</w:t>
      </w:r>
      <w:r w:rsidRPr="00E23B87">
        <w:rPr>
          <w:rFonts w:hint="eastAsia"/>
          <w:szCs w:val="21"/>
        </w:rPr>
        <w:t>例分析、灾难性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hint="eastAsia"/>
          <w:szCs w:val="21"/>
        </w:rPr>
        <w:t>出</w:t>
      </w:r>
      <w:r w:rsidRPr="00E23B87">
        <w:rPr>
          <w:rFonts w:ascii="微软雅黑" w:eastAsia="微软雅黑" w:hAnsi="微软雅黑" w:cs="微软雅黑" w:hint="eastAsia"/>
          <w:szCs w:val="21"/>
        </w:rPr>
        <w:t>⻛</w:t>
      </w:r>
      <w:r w:rsidRPr="00E23B87">
        <w:rPr>
          <w:rFonts w:hint="eastAsia"/>
          <w:szCs w:val="21"/>
        </w:rPr>
        <w:t>险评估、医保报销</w:t>
      </w:r>
      <w:r w:rsidRPr="00E23B87">
        <w:rPr>
          <w:rFonts w:ascii="微软雅黑" w:eastAsia="微软雅黑" w:hAnsi="微软雅黑" w:cs="微软雅黑" w:hint="eastAsia"/>
          <w:szCs w:val="21"/>
        </w:rPr>
        <w:t>⽔</w:t>
      </w:r>
      <w:r w:rsidRPr="00E23B87">
        <w:rPr>
          <w:rFonts w:hint="eastAsia"/>
          <w:szCs w:val="21"/>
        </w:rPr>
        <w:t>平转衔连续性评价：出院计划完整性、社区对接、随访安排落实</w:t>
      </w:r>
    </w:p>
    <w:p w14:paraId="4765E487" w14:textId="7E9B7AA5" w:rsidR="001741EA" w:rsidRPr="00E23B87" w:rsidRDefault="00BA0985" w:rsidP="003B2A45">
      <w:pPr>
        <w:pStyle w:val="3"/>
        <w:numPr>
          <w:ilvl w:val="1"/>
          <w:numId w:val="2"/>
        </w:numPr>
        <w:rPr>
          <w:rFonts w:hint="eastAsia"/>
          <w:sz w:val="21"/>
          <w:szCs w:val="21"/>
        </w:rPr>
      </w:pPr>
      <w:bookmarkStart w:id="9" w:name="_Toc230099048"/>
      <w:r w:rsidRPr="00E23B87">
        <w:rPr>
          <w:rFonts w:hint="eastAsia"/>
          <w:sz w:val="21"/>
          <w:szCs w:val="21"/>
        </w:rPr>
        <w:t>多</w:t>
      </w:r>
      <w:r w:rsidRPr="00E23B87">
        <w:rPr>
          <w:sz w:val="21"/>
          <w:szCs w:val="21"/>
        </w:rPr>
        <w:t>层级下钻看板</w:t>
      </w:r>
      <w:r w:rsidR="00EA25DE" w:rsidRPr="00E23B87">
        <w:rPr>
          <w:rFonts w:hint="eastAsia"/>
          <w:sz w:val="21"/>
          <w:szCs w:val="21"/>
        </w:rPr>
        <w:t>模块</w:t>
      </w:r>
      <w:bookmarkEnd w:id="9"/>
    </w:p>
    <w:p w14:paraId="2AFCF998" w14:textId="79587A20" w:rsidR="001741EA" w:rsidRPr="00E23B87" w:rsidRDefault="00AE5CD7" w:rsidP="00FE0159">
      <w:pPr>
        <w:pStyle w:val="a3"/>
        <w:rPr>
          <w:rFonts w:hint="eastAsia"/>
          <w:szCs w:val="21"/>
        </w:rPr>
      </w:pPr>
      <w:r w:rsidRPr="00E23B87">
        <w:rPr>
          <w:rFonts w:hint="eastAsia"/>
          <w:szCs w:val="21"/>
        </w:rPr>
        <w:t>针对本系统的评价数据，</w:t>
      </w:r>
      <w:r w:rsidR="00BA0985" w:rsidRPr="00E23B87">
        <w:rPr>
          <w:szCs w:val="21"/>
        </w:rPr>
        <w:t>须</w:t>
      </w:r>
      <w:r w:rsidR="00BA0985" w:rsidRPr="00E23B87">
        <w:rPr>
          <w:rFonts w:ascii="微软雅黑" w:eastAsia="微软雅黑" w:hAnsi="微软雅黑" w:cs="微软雅黑" w:hint="eastAsia"/>
          <w:szCs w:val="21"/>
        </w:rPr>
        <w:t>⽀</w:t>
      </w:r>
      <w:r w:rsidR="00BA0985" w:rsidRPr="00E23B87">
        <w:rPr>
          <w:rFonts w:hint="eastAsia"/>
          <w:szCs w:val="21"/>
        </w:rPr>
        <w:t>持</w:t>
      </w:r>
      <w:r w:rsidR="00BA0985" w:rsidRPr="00E23B87">
        <w:rPr>
          <w:szCs w:val="21"/>
        </w:rPr>
        <w:t>以下五个层</w:t>
      </w:r>
      <w:r w:rsidR="00BA0985" w:rsidRPr="00E23B87">
        <w:rPr>
          <w:rFonts w:hint="eastAsia"/>
          <w:szCs w:val="21"/>
        </w:rPr>
        <w:t>级的</w:t>
      </w:r>
      <w:r w:rsidR="00BA0985" w:rsidRPr="00E23B87">
        <w:rPr>
          <w:szCs w:val="21"/>
        </w:rPr>
        <w:t>数</w:t>
      </w:r>
      <w:r w:rsidR="00BA0985" w:rsidRPr="00E23B87">
        <w:rPr>
          <w:rFonts w:hint="eastAsia"/>
          <w:szCs w:val="21"/>
        </w:rPr>
        <w:t>据</w:t>
      </w:r>
      <w:r w:rsidR="00BA0985" w:rsidRPr="00E23B87">
        <w:rPr>
          <w:szCs w:val="21"/>
        </w:rPr>
        <w:t>看板</w:t>
      </w:r>
      <w:r w:rsidR="00BA0985" w:rsidRPr="00E23B87">
        <w:rPr>
          <w:rFonts w:hint="eastAsia"/>
          <w:szCs w:val="21"/>
        </w:rPr>
        <w:t>，逐级</w:t>
      </w:r>
      <w:r w:rsidR="00BA0985" w:rsidRPr="00E23B87">
        <w:rPr>
          <w:szCs w:val="21"/>
        </w:rPr>
        <w:t>下钻</w:t>
      </w:r>
      <w:r w:rsidR="00BA0985" w:rsidRPr="00E23B87">
        <w:rPr>
          <w:rFonts w:hint="eastAsia"/>
          <w:szCs w:val="21"/>
        </w:rPr>
        <w:t>，</w:t>
      </w:r>
      <w:r w:rsidR="00BA0985" w:rsidRPr="00E23B87">
        <w:rPr>
          <w:szCs w:val="21"/>
        </w:rPr>
        <w:t>各</w:t>
      </w:r>
      <w:r w:rsidR="00BA0985" w:rsidRPr="00E23B87">
        <w:rPr>
          <w:rFonts w:hint="eastAsia"/>
          <w:szCs w:val="21"/>
        </w:rPr>
        <w:t>级</w:t>
      </w:r>
      <w:r w:rsidR="00BA0985" w:rsidRPr="00E23B87">
        <w:rPr>
          <w:szCs w:val="21"/>
        </w:rPr>
        <w:t>看板</w:t>
      </w:r>
      <w:r w:rsidR="00BA0985" w:rsidRPr="00E23B87">
        <w:rPr>
          <w:rFonts w:hint="eastAsia"/>
          <w:szCs w:val="21"/>
        </w:rPr>
        <w:t>均</w:t>
      </w:r>
      <w:r w:rsidR="00BA0985" w:rsidRPr="00E23B87">
        <w:rPr>
          <w:szCs w:val="21"/>
        </w:rPr>
        <w:t>展</w:t>
      </w:r>
      <w:r w:rsidR="00BA0985" w:rsidRPr="00E23B87">
        <w:rPr>
          <w:rFonts w:ascii="微软雅黑" w:eastAsia="微软雅黑" w:hAnsi="微软雅黑" w:cs="微软雅黑" w:hint="eastAsia"/>
          <w:szCs w:val="21"/>
        </w:rPr>
        <w:t>⽰</w:t>
      </w:r>
      <w:r w:rsidR="00BA0985" w:rsidRPr="00E23B87">
        <w:rPr>
          <w:rFonts w:cs="黑体" w:hint="eastAsia"/>
          <w:szCs w:val="21"/>
        </w:rPr>
        <w:t>各</w:t>
      </w:r>
      <w:r w:rsidR="00BA0985" w:rsidRPr="00E23B87">
        <w:rPr>
          <w:rFonts w:hint="eastAsia"/>
          <w:szCs w:val="21"/>
        </w:rPr>
        <w:t>评</w:t>
      </w:r>
      <w:r w:rsidR="00BA0985" w:rsidRPr="00E23B87">
        <w:rPr>
          <w:szCs w:val="21"/>
        </w:rPr>
        <w:t>价</w:t>
      </w:r>
      <w:r w:rsidR="00BA0985" w:rsidRPr="00E23B87">
        <w:rPr>
          <w:rFonts w:hint="eastAsia"/>
          <w:szCs w:val="21"/>
        </w:rPr>
        <w:t>模块的均值、趋</w:t>
      </w:r>
      <w:r w:rsidR="00BA0985" w:rsidRPr="00E23B87">
        <w:rPr>
          <w:szCs w:val="21"/>
        </w:rPr>
        <w:t>势和分布</w:t>
      </w:r>
      <w:r w:rsidR="00BA0985" w:rsidRPr="00E23B87">
        <w:rPr>
          <w:rFonts w:hint="eastAsia"/>
          <w:szCs w:val="21"/>
        </w:rPr>
        <w:t>：</w:t>
      </w:r>
    </w:p>
    <w:p w14:paraId="4C45BF71" w14:textId="77777777" w:rsidR="00107AAE" w:rsidRPr="00E23B87" w:rsidRDefault="00107AAE" w:rsidP="00107AAE">
      <w:pPr>
        <w:pStyle w:val="a3"/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院级看板</w:t>
      </w:r>
      <w:r w:rsidRPr="00E23B87">
        <w:rPr>
          <w:rFonts w:hint="eastAsia"/>
          <w:szCs w:val="21"/>
        </w:rPr>
        <w:t>：全院质量总览，含各评价模块均值、趋势图（</w:t>
      </w:r>
      <w:r w:rsidRPr="00E23B87">
        <w:rPr>
          <w:rFonts w:ascii="微软雅黑" w:eastAsia="微软雅黑" w:hAnsi="微软雅黑" w:cs="微软雅黑" w:hint="eastAsia"/>
          <w:szCs w:val="21"/>
        </w:rPr>
        <w:t>⽇</w:t>
      </w:r>
      <w:r w:rsidRPr="00E23B87">
        <w:rPr>
          <w:szCs w:val="21"/>
        </w:rPr>
        <w:t>/周/</w:t>
      </w:r>
      <w:r w:rsidRPr="00E23B87">
        <w:rPr>
          <w:rFonts w:ascii="微软雅黑" w:eastAsia="微软雅黑" w:hAnsi="微软雅黑" w:cs="微软雅黑" w:hint="eastAsia"/>
          <w:szCs w:val="21"/>
        </w:rPr>
        <w:t>⽉</w:t>
      </w:r>
      <w:r w:rsidRPr="00E23B87">
        <w:rPr>
          <w:szCs w:val="21"/>
        </w:rPr>
        <w:t>/季/年）、价值状态分布、科室排名、DRG病种排名</w:t>
      </w:r>
    </w:p>
    <w:p w14:paraId="2ACE2034" w14:textId="77777777" w:rsidR="00107AAE" w:rsidRPr="00E23B87" w:rsidRDefault="00107AAE" w:rsidP="00107AAE">
      <w:pPr>
        <w:pStyle w:val="a3"/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科室级看板</w:t>
      </w:r>
      <w:r w:rsidRPr="00E23B87">
        <w:rPr>
          <w:rFonts w:hint="eastAsia"/>
          <w:szCs w:val="21"/>
        </w:rPr>
        <w:t>：科室质量总览，含主诊组排名、本科室收治</w:t>
      </w:r>
      <w:r w:rsidRPr="00E23B87">
        <w:rPr>
          <w:szCs w:val="21"/>
        </w:rPr>
        <w:t>DRG病种质量分析、医</w:t>
      </w:r>
      <w:r w:rsidRPr="00E23B87">
        <w:rPr>
          <w:rFonts w:ascii="微软雅黑" w:eastAsia="微软雅黑" w:hAnsi="微软雅黑" w:cs="微软雅黑" w:hint="eastAsia"/>
          <w:szCs w:val="21"/>
        </w:rPr>
        <w:t>⽣</w:t>
      </w:r>
      <w:r w:rsidRPr="00E23B87">
        <w:rPr>
          <w:rFonts w:cs="宋体" w:hint="eastAsia"/>
          <w:szCs w:val="21"/>
        </w:rPr>
        <w:t>排名主诊组级看板：组内医</w:t>
      </w:r>
      <w:r w:rsidRPr="00E23B87">
        <w:rPr>
          <w:rFonts w:ascii="微软雅黑" w:eastAsia="微软雅黑" w:hAnsi="微软雅黑" w:cs="微软雅黑" w:hint="eastAsia"/>
          <w:szCs w:val="21"/>
        </w:rPr>
        <w:t>⽣</w:t>
      </w:r>
      <w:r w:rsidRPr="00E23B87">
        <w:rPr>
          <w:rFonts w:cs="宋体" w:hint="eastAsia"/>
          <w:szCs w:val="21"/>
        </w:rPr>
        <w:t>对</w:t>
      </w:r>
      <w:r w:rsidRPr="00E23B87">
        <w:rPr>
          <w:rFonts w:ascii="微软雅黑" w:eastAsia="微软雅黑" w:hAnsi="微软雅黑" w:cs="微软雅黑" w:hint="eastAsia"/>
          <w:szCs w:val="21"/>
        </w:rPr>
        <w:t>⽐</w:t>
      </w:r>
      <w:r w:rsidRPr="00E23B87">
        <w:rPr>
          <w:rFonts w:cs="宋体" w:hint="eastAsia"/>
          <w:szCs w:val="21"/>
        </w:rPr>
        <w:t>、病种质量分析、组间横向</w:t>
      </w:r>
      <w:r w:rsidRPr="00E23B87">
        <w:rPr>
          <w:rFonts w:ascii="微软雅黑" w:eastAsia="微软雅黑" w:hAnsi="微软雅黑" w:cs="微软雅黑" w:hint="eastAsia"/>
          <w:szCs w:val="21"/>
        </w:rPr>
        <w:t>⽐</w:t>
      </w:r>
      <w:r w:rsidRPr="00E23B87">
        <w:rPr>
          <w:rFonts w:cs="宋体" w:hint="eastAsia"/>
          <w:szCs w:val="21"/>
        </w:rPr>
        <w:t>较</w:t>
      </w:r>
    </w:p>
    <w:p w14:paraId="2135CE5F" w14:textId="4A6A8B39" w:rsidR="001741EA" w:rsidRPr="00E23B87" w:rsidRDefault="00107AAE" w:rsidP="00FE0159">
      <w:pPr>
        <w:pStyle w:val="a3"/>
        <w:rPr>
          <w:rFonts w:hint="eastAsia"/>
          <w:szCs w:val="21"/>
        </w:rPr>
      </w:pPr>
      <w:r w:rsidRPr="00E23B87">
        <w:rPr>
          <w:b/>
          <w:bCs/>
          <w:szCs w:val="21"/>
        </w:rPr>
        <w:t>DRG病种级看板</w:t>
      </w:r>
      <w:r w:rsidRPr="00E23B87">
        <w:rPr>
          <w:szCs w:val="21"/>
        </w:rPr>
        <w:t>：病种质量总览，不同科室收治同病种的质量对</w:t>
      </w:r>
      <w:r w:rsidRPr="00E23B87">
        <w:rPr>
          <w:rFonts w:ascii="微软雅黑" w:eastAsia="微软雅黑" w:hAnsi="微软雅黑" w:cs="微软雅黑" w:hint="eastAsia"/>
          <w:szCs w:val="21"/>
        </w:rPr>
        <w:t>⽐</w:t>
      </w:r>
      <w:r w:rsidRPr="00E23B87">
        <w:rPr>
          <w:rFonts w:cs="宋体" w:hint="eastAsia"/>
          <w:szCs w:val="21"/>
        </w:rPr>
        <w:t>、医</w:t>
      </w:r>
      <w:r w:rsidRPr="00E23B87">
        <w:rPr>
          <w:rFonts w:ascii="微软雅黑" w:eastAsia="微软雅黑" w:hAnsi="微软雅黑" w:cs="微软雅黑" w:hint="eastAsia"/>
          <w:szCs w:val="21"/>
        </w:rPr>
        <w:t>⽣</w:t>
      </w:r>
      <w:r w:rsidRPr="00E23B87">
        <w:rPr>
          <w:rFonts w:cs="宋体" w:hint="eastAsia"/>
          <w:szCs w:val="21"/>
        </w:rPr>
        <w:t>对</w:t>
      </w:r>
      <w:r w:rsidRPr="00E23B87">
        <w:rPr>
          <w:rFonts w:ascii="微软雅黑" w:eastAsia="微软雅黑" w:hAnsi="微软雅黑" w:cs="微软雅黑" w:hint="eastAsia"/>
          <w:szCs w:val="21"/>
        </w:rPr>
        <w:t>⽐</w:t>
      </w:r>
      <w:r w:rsidRPr="00E23B87">
        <w:rPr>
          <w:rFonts w:cs="宋体" w:hint="eastAsia"/>
          <w:szCs w:val="21"/>
        </w:rPr>
        <w:t>医</w:t>
      </w:r>
      <w:r w:rsidRPr="00E23B87">
        <w:rPr>
          <w:rFonts w:ascii="微软雅黑" w:eastAsia="微软雅黑" w:hAnsi="微软雅黑" w:cs="微软雅黑" w:hint="eastAsia"/>
          <w:szCs w:val="21"/>
        </w:rPr>
        <w:t>⽣</w:t>
      </w:r>
      <w:r w:rsidRPr="00E23B87">
        <w:rPr>
          <w:rFonts w:cs="宋体" w:hint="eastAsia"/>
          <w:szCs w:val="21"/>
        </w:rPr>
        <w:t>个</w:t>
      </w:r>
      <w:r w:rsidRPr="00E23B87">
        <w:rPr>
          <w:rFonts w:ascii="微软雅黑" w:eastAsia="微软雅黑" w:hAnsi="微软雅黑" w:cs="微软雅黑" w:hint="eastAsia"/>
          <w:szCs w:val="21"/>
        </w:rPr>
        <w:t>⼈</w:t>
      </w:r>
      <w:r w:rsidRPr="00E23B87">
        <w:rPr>
          <w:rFonts w:cs="宋体" w:hint="eastAsia"/>
          <w:szCs w:val="21"/>
        </w:rPr>
        <w:t>看板：个</w:t>
      </w:r>
      <w:r w:rsidRPr="00E23B87">
        <w:rPr>
          <w:rFonts w:ascii="微软雅黑" w:eastAsia="微软雅黑" w:hAnsi="微软雅黑" w:cs="微软雅黑" w:hint="eastAsia"/>
          <w:szCs w:val="21"/>
        </w:rPr>
        <w:t>⼈</w:t>
      </w:r>
      <w:r w:rsidRPr="00E23B87">
        <w:rPr>
          <w:rFonts w:cs="宋体" w:hint="eastAsia"/>
          <w:szCs w:val="21"/>
        </w:rPr>
        <w:t>能</w:t>
      </w:r>
      <w:r w:rsidRPr="00E23B87">
        <w:rPr>
          <w:rFonts w:ascii="微软雅黑" w:eastAsia="微软雅黑" w:hAnsi="微软雅黑" w:cs="微软雅黑" w:hint="eastAsia"/>
          <w:szCs w:val="21"/>
        </w:rPr>
        <w:t>⼒</w:t>
      </w:r>
      <w:r w:rsidRPr="00E23B87">
        <w:rPr>
          <w:rFonts w:cs="宋体" w:hint="eastAsia"/>
          <w:szCs w:val="21"/>
        </w:rPr>
        <w:t>雷达图、评价趋势、优势与短板识</w:t>
      </w:r>
      <w:r w:rsidRPr="00E23B87">
        <w:rPr>
          <w:rFonts w:hint="eastAsia"/>
          <w:szCs w:val="21"/>
        </w:rPr>
        <w:t>别</w:t>
      </w:r>
    </w:p>
    <w:p w14:paraId="283AC8D6" w14:textId="77777777" w:rsidR="001741EA" w:rsidRPr="00E23B87" w:rsidRDefault="00BA0985" w:rsidP="00FE0159">
      <w:pPr>
        <w:pStyle w:val="a3"/>
        <w:rPr>
          <w:rFonts w:hint="eastAsia"/>
          <w:szCs w:val="21"/>
        </w:rPr>
      </w:pPr>
      <w:r w:rsidRPr="00E23B87">
        <w:rPr>
          <w:b/>
          <w:bCs/>
          <w:szCs w:val="21"/>
        </w:rPr>
        <w:t>看板技术</w:t>
      </w:r>
      <w:r w:rsidRPr="00E23B87">
        <w:rPr>
          <w:rFonts w:hint="eastAsia"/>
          <w:b/>
          <w:bCs/>
          <w:szCs w:val="21"/>
        </w:rPr>
        <w:t>要</w:t>
      </w:r>
      <w:r w:rsidRPr="00E23B87">
        <w:rPr>
          <w:b/>
          <w:bCs/>
          <w:szCs w:val="21"/>
        </w:rPr>
        <w:t>求</w:t>
      </w:r>
      <w:r w:rsidRPr="00E23B87">
        <w:rPr>
          <w:rFonts w:hint="eastAsia"/>
          <w:szCs w:val="21"/>
        </w:rPr>
        <w:t>：</w:t>
      </w:r>
      <w:r w:rsidRPr="00E23B87">
        <w:rPr>
          <w:rFonts w:ascii="微软雅黑" w:eastAsia="微软雅黑" w:hAnsi="微软雅黑" w:cs="微软雅黑" w:hint="eastAsia"/>
          <w:szCs w:val="21"/>
        </w:rPr>
        <w:t>⻚⾯</w:t>
      </w:r>
      <w:r w:rsidRPr="00E23B87">
        <w:rPr>
          <w:rFonts w:cs="黑体" w:hint="eastAsia"/>
          <w:szCs w:val="21"/>
        </w:rPr>
        <w:t>加</w:t>
      </w:r>
      <w:r w:rsidRPr="00E23B87">
        <w:rPr>
          <w:rFonts w:hint="eastAsia"/>
          <w:szCs w:val="21"/>
        </w:rPr>
        <w:t>载</w:t>
      </w:r>
      <w:r w:rsidRPr="00E23B87">
        <w:rPr>
          <w:szCs w:val="21"/>
        </w:rPr>
        <w:t>不</w:t>
      </w:r>
      <w:r w:rsidRPr="00E23B87">
        <w:rPr>
          <w:rFonts w:hint="eastAsia"/>
          <w:szCs w:val="21"/>
        </w:rPr>
        <w:t>超过</w:t>
      </w:r>
      <w:r w:rsidRPr="00E23B87">
        <w:rPr>
          <w:szCs w:val="21"/>
        </w:rPr>
        <w:t>3</w:t>
      </w:r>
      <w:r w:rsidRPr="00E23B87">
        <w:rPr>
          <w:rFonts w:hint="eastAsia"/>
          <w:szCs w:val="21"/>
        </w:rPr>
        <w:t>秒，</w:t>
      </w:r>
      <w:r w:rsidRPr="00E23B87">
        <w:rPr>
          <w:szCs w:val="21"/>
        </w:rPr>
        <w:t>数</w:t>
      </w:r>
      <w:r w:rsidRPr="00E23B87">
        <w:rPr>
          <w:rFonts w:hint="eastAsia"/>
          <w:szCs w:val="21"/>
        </w:rPr>
        <w:t>据</w:t>
      </w:r>
      <w:r w:rsidRPr="00E23B87">
        <w:rPr>
          <w:szCs w:val="21"/>
        </w:rPr>
        <w:t>T+1更新</w:t>
      </w:r>
      <w:r w:rsidRPr="00E23B87">
        <w:rPr>
          <w:rFonts w:hint="eastAsia"/>
          <w:szCs w:val="21"/>
        </w:rPr>
        <w:t>，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hint="eastAsia"/>
          <w:szCs w:val="21"/>
        </w:rPr>
        <w:t>持</w:t>
      </w:r>
      <w:r w:rsidRPr="00E23B87">
        <w:rPr>
          <w:szCs w:val="21"/>
        </w:rPr>
        <w:t>数</w:t>
      </w:r>
      <w:r w:rsidRPr="00E23B87">
        <w:rPr>
          <w:rFonts w:hint="eastAsia"/>
          <w:szCs w:val="21"/>
        </w:rPr>
        <w:t>据</w:t>
      </w:r>
      <w:r w:rsidRPr="00E23B87">
        <w:rPr>
          <w:szCs w:val="21"/>
        </w:rPr>
        <w:t>导出</w:t>
      </w:r>
      <w:r w:rsidRPr="00E23B87">
        <w:rPr>
          <w:rFonts w:hint="eastAsia"/>
          <w:szCs w:val="21"/>
        </w:rPr>
        <w:t>，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hint="eastAsia"/>
          <w:szCs w:val="21"/>
        </w:rPr>
        <w:t>持移</w:t>
      </w:r>
      <w:r w:rsidRPr="00E23B87">
        <w:rPr>
          <w:szCs w:val="21"/>
        </w:rPr>
        <w:t>动端</w:t>
      </w:r>
      <w:r w:rsidRPr="00E23B87">
        <w:rPr>
          <w:rFonts w:hint="eastAsia"/>
          <w:szCs w:val="21"/>
        </w:rPr>
        <w:t>（</w:t>
      </w:r>
      <w:r w:rsidRPr="00E23B87">
        <w:rPr>
          <w:szCs w:val="21"/>
        </w:rPr>
        <w:t>平板</w:t>
      </w:r>
      <w:r w:rsidRPr="00E23B87">
        <w:rPr>
          <w:rFonts w:hint="eastAsia"/>
          <w:szCs w:val="21"/>
        </w:rPr>
        <w:t>）访问，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hint="eastAsia"/>
          <w:szCs w:val="21"/>
        </w:rPr>
        <w:t>持基</w:t>
      </w:r>
      <w:r w:rsidRPr="00E23B87">
        <w:rPr>
          <w:szCs w:val="21"/>
        </w:rPr>
        <w:t>于</w:t>
      </w:r>
      <w:r w:rsidRPr="00E23B87">
        <w:rPr>
          <w:rFonts w:ascii="微软雅黑" w:eastAsia="微软雅黑" w:hAnsi="微软雅黑" w:cs="微软雅黑" w:hint="eastAsia"/>
          <w:szCs w:val="21"/>
        </w:rPr>
        <w:t>⻆⾊</w:t>
      </w:r>
      <w:r w:rsidRPr="00E23B87">
        <w:rPr>
          <w:rFonts w:hint="eastAsia"/>
          <w:szCs w:val="21"/>
        </w:rPr>
        <w:t>的</w:t>
      </w:r>
      <w:r w:rsidRPr="00E23B87">
        <w:rPr>
          <w:szCs w:val="21"/>
        </w:rPr>
        <w:t>分</w:t>
      </w:r>
      <w:r w:rsidRPr="00E23B87">
        <w:rPr>
          <w:rFonts w:hint="eastAsia"/>
          <w:szCs w:val="21"/>
        </w:rPr>
        <w:t>级</w:t>
      </w:r>
      <w:r w:rsidRPr="00E23B87">
        <w:rPr>
          <w:szCs w:val="21"/>
        </w:rPr>
        <w:lastRenderedPageBreak/>
        <w:t>权</w:t>
      </w:r>
      <w:r w:rsidRPr="00E23B87">
        <w:rPr>
          <w:rFonts w:hint="eastAsia"/>
          <w:szCs w:val="21"/>
        </w:rPr>
        <w:t>限控</w:t>
      </w:r>
      <w:r w:rsidRPr="00E23B87">
        <w:rPr>
          <w:szCs w:val="21"/>
        </w:rPr>
        <w:t>制</w:t>
      </w:r>
      <w:r w:rsidRPr="00E23B87">
        <w:rPr>
          <w:rFonts w:hint="eastAsia"/>
          <w:szCs w:val="21"/>
        </w:rPr>
        <w:t>。</w:t>
      </w:r>
    </w:p>
    <w:p w14:paraId="723787AA" w14:textId="5C119C09" w:rsidR="001741EA" w:rsidRPr="00E23B87" w:rsidRDefault="001D40D7" w:rsidP="001D40D7">
      <w:pPr>
        <w:pStyle w:val="3"/>
        <w:rPr>
          <w:rFonts w:hint="eastAsia"/>
          <w:sz w:val="21"/>
          <w:szCs w:val="21"/>
        </w:rPr>
      </w:pPr>
      <w:bookmarkStart w:id="10" w:name="_Toc230099049"/>
      <w:r w:rsidRPr="00E23B87">
        <w:rPr>
          <w:rFonts w:hint="eastAsia"/>
          <w:sz w:val="21"/>
          <w:szCs w:val="21"/>
        </w:rPr>
        <w:t xml:space="preserve">2.8 </w:t>
      </w:r>
      <w:r w:rsidR="00A470C7" w:rsidRPr="00E23B87">
        <w:rPr>
          <w:sz w:val="21"/>
          <w:szCs w:val="21"/>
        </w:rPr>
        <w:t>评价结果改进闭环管理模块</w:t>
      </w:r>
      <w:bookmarkEnd w:id="10"/>
    </w:p>
    <w:p w14:paraId="575C815D" w14:textId="77777777" w:rsidR="001741EA" w:rsidRPr="00E23B87" w:rsidRDefault="00BA0985" w:rsidP="00FE0159">
      <w:pPr>
        <w:pStyle w:val="a3"/>
        <w:rPr>
          <w:rFonts w:hint="eastAsia"/>
          <w:szCs w:val="21"/>
        </w:rPr>
      </w:pPr>
      <w:r w:rsidRPr="00E23B87">
        <w:rPr>
          <w:rFonts w:hint="eastAsia"/>
          <w:szCs w:val="21"/>
        </w:rPr>
        <w:t>系</w:t>
      </w:r>
      <w:r w:rsidRPr="00E23B87">
        <w:rPr>
          <w:szCs w:val="21"/>
        </w:rPr>
        <w:t>统须将</w:t>
      </w:r>
      <w:r w:rsidRPr="00E23B87">
        <w:rPr>
          <w:rFonts w:hint="eastAsia"/>
          <w:szCs w:val="21"/>
        </w:rPr>
        <w:t>评</w:t>
      </w:r>
      <w:r w:rsidRPr="00E23B87">
        <w:rPr>
          <w:szCs w:val="21"/>
        </w:rPr>
        <w:t>价结果</w:t>
      </w:r>
      <w:r w:rsidRPr="00E23B87">
        <w:rPr>
          <w:rFonts w:hint="eastAsia"/>
          <w:szCs w:val="21"/>
        </w:rPr>
        <w:t>转</w:t>
      </w:r>
      <w:r w:rsidRPr="00E23B87">
        <w:rPr>
          <w:szCs w:val="21"/>
        </w:rPr>
        <w:t>化为可</w:t>
      </w:r>
      <w:r w:rsidRPr="00E23B87">
        <w:rPr>
          <w:rFonts w:hint="eastAsia"/>
          <w:szCs w:val="21"/>
        </w:rPr>
        <w:t>追</w:t>
      </w:r>
      <w:r w:rsidRPr="00E23B87">
        <w:rPr>
          <w:szCs w:val="21"/>
        </w:rPr>
        <w:t>踪</w:t>
      </w:r>
      <w:r w:rsidRPr="00E23B87">
        <w:rPr>
          <w:rFonts w:hint="eastAsia"/>
          <w:szCs w:val="21"/>
        </w:rPr>
        <w:t>、</w:t>
      </w:r>
      <w:r w:rsidRPr="00E23B87">
        <w:rPr>
          <w:szCs w:val="21"/>
        </w:rPr>
        <w:t>可量化</w:t>
      </w:r>
      <w:r w:rsidRPr="00E23B87">
        <w:rPr>
          <w:rFonts w:hint="eastAsia"/>
          <w:szCs w:val="21"/>
        </w:rPr>
        <w:t>的</w:t>
      </w:r>
      <w:r w:rsidRPr="00E23B87">
        <w:rPr>
          <w:szCs w:val="21"/>
        </w:rPr>
        <w:t>改</w:t>
      </w:r>
      <w:r w:rsidRPr="00E23B87">
        <w:rPr>
          <w:rFonts w:hint="eastAsia"/>
          <w:szCs w:val="21"/>
        </w:rPr>
        <w:t>进</w:t>
      </w:r>
      <w:r w:rsidRPr="00E23B87">
        <w:rPr>
          <w:szCs w:val="21"/>
        </w:rPr>
        <w:t>任务</w:t>
      </w:r>
      <w:r w:rsidRPr="00E23B87">
        <w:rPr>
          <w:rFonts w:hint="eastAsia"/>
          <w:szCs w:val="21"/>
        </w:rPr>
        <w:t>，</w:t>
      </w:r>
      <w:r w:rsidRPr="00E23B87">
        <w:rPr>
          <w:szCs w:val="21"/>
        </w:rPr>
        <w:t>实</w:t>
      </w:r>
      <w:r w:rsidRPr="00E23B87">
        <w:rPr>
          <w:rFonts w:hint="eastAsia"/>
          <w:szCs w:val="21"/>
        </w:rPr>
        <w:t>现</w:t>
      </w:r>
      <w:r w:rsidRPr="00E23B87">
        <w:rPr>
          <w:szCs w:val="21"/>
        </w:rPr>
        <w:t>PDCA</w:t>
      </w:r>
      <w:r w:rsidRPr="00E23B87">
        <w:rPr>
          <w:rFonts w:hint="eastAsia"/>
          <w:szCs w:val="21"/>
        </w:rPr>
        <w:t>闭环</w:t>
      </w:r>
      <w:r w:rsidRPr="00E23B87">
        <w:rPr>
          <w:szCs w:val="21"/>
        </w:rPr>
        <w:t>管</w:t>
      </w:r>
      <w:r w:rsidRPr="00E23B87">
        <w:rPr>
          <w:rFonts w:hint="eastAsia"/>
          <w:szCs w:val="21"/>
        </w:rPr>
        <w:t>理：</w:t>
      </w:r>
    </w:p>
    <w:p w14:paraId="076BB824" w14:textId="77777777" w:rsidR="000B429A" w:rsidRPr="00E23B87" w:rsidRDefault="000B429A" w:rsidP="000B429A">
      <w:pPr>
        <w:pStyle w:val="a3"/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缺陷识别与分级</w:t>
      </w:r>
      <w:r w:rsidRPr="00E23B87">
        <w:rPr>
          <w:rFonts w:hint="eastAsia"/>
          <w:szCs w:val="21"/>
        </w:rPr>
        <w:t>：</w:t>
      </w:r>
      <w:r w:rsidRPr="00E23B87">
        <w:rPr>
          <w:rFonts w:ascii="微软雅黑" w:eastAsia="微软雅黑" w:hAnsi="微软雅黑" w:cs="微软雅黑" w:hint="eastAsia"/>
          <w:szCs w:val="21"/>
        </w:rPr>
        <w:t>⾃</w:t>
      </w:r>
      <w:r w:rsidRPr="00E23B87">
        <w:rPr>
          <w:rFonts w:cs="宋体" w:hint="eastAsia"/>
          <w:szCs w:val="21"/>
        </w:rPr>
        <w:t>动识别评价缺陷项，按严重程度分为</w:t>
      </w:r>
      <w:r w:rsidRPr="00E23B87">
        <w:rPr>
          <w:szCs w:val="21"/>
        </w:rPr>
        <w:t>P0级（严重，涉及患者安全）、P1级（中等，诊疗规范偏离）、P2级（轻微，</w:t>
      </w:r>
      <w:r w:rsidRPr="00E23B87">
        <w:rPr>
          <w:rFonts w:ascii="微软雅黑" w:eastAsia="微软雅黑" w:hAnsi="微软雅黑" w:cs="微软雅黑" w:hint="eastAsia"/>
          <w:szCs w:val="21"/>
        </w:rPr>
        <w:t>⽂</w:t>
      </w:r>
      <w:r w:rsidRPr="00E23B87">
        <w:rPr>
          <w:rFonts w:cs="宋体" w:hint="eastAsia"/>
          <w:szCs w:val="21"/>
        </w:rPr>
        <w:t>书瑕疵）</w:t>
      </w:r>
    </w:p>
    <w:p w14:paraId="4A83E4DD" w14:textId="77777777" w:rsidR="000B429A" w:rsidRPr="00E23B87" w:rsidRDefault="000B429A" w:rsidP="000B429A">
      <w:pPr>
        <w:pStyle w:val="a3"/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改进任务</w:t>
      </w:r>
      <w:r w:rsidRPr="00E23B87">
        <w:rPr>
          <w:rFonts w:ascii="微软雅黑" w:eastAsia="微软雅黑" w:hAnsi="微软雅黑" w:cs="微软雅黑" w:hint="eastAsia"/>
          <w:b/>
          <w:bCs/>
          <w:szCs w:val="21"/>
        </w:rPr>
        <w:t>⽣</w:t>
      </w:r>
      <w:r w:rsidRPr="00E23B87">
        <w:rPr>
          <w:rFonts w:cs="宋体" w:hint="eastAsia"/>
          <w:b/>
          <w:bCs/>
          <w:szCs w:val="21"/>
        </w:rPr>
        <w:t>成与派发</w:t>
      </w:r>
      <w:r w:rsidRPr="00E23B87">
        <w:rPr>
          <w:rFonts w:cs="宋体" w:hint="eastAsia"/>
          <w:szCs w:val="21"/>
        </w:rPr>
        <w:t>：根据评价结果</w:t>
      </w:r>
      <w:r w:rsidRPr="00E23B87">
        <w:rPr>
          <w:rFonts w:ascii="微软雅黑" w:eastAsia="微软雅黑" w:hAnsi="微软雅黑" w:cs="微软雅黑" w:hint="eastAsia"/>
          <w:szCs w:val="21"/>
        </w:rPr>
        <w:t>⾃</w:t>
      </w:r>
      <w:r w:rsidRPr="00E23B87">
        <w:rPr>
          <w:rFonts w:cs="宋体" w:hint="eastAsia"/>
          <w:szCs w:val="21"/>
        </w:rPr>
        <w:t>动</w:t>
      </w:r>
      <w:r w:rsidRPr="00E23B87">
        <w:rPr>
          <w:rFonts w:ascii="微软雅黑" w:eastAsia="微软雅黑" w:hAnsi="微软雅黑" w:cs="微软雅黑" w:hint="eastAsia"/>
          <w:szCs w:val="21"/>
        </w:rPr>
        <w:t>⽣</w:t>
      </w:r>
      <w:r w:rsidRPr="00E23B87">
        <w:rPr>
          <w:rFonts w:cs="宋体" w:hint="eastAsia"/>
          <w:szCs w:val="21"/>
        </w:rPr>
        <w:t>成改进计划，推送</w:t>
      </w:r>
      <w:r w:rsidRPr="00E23B87">
        <w:rPr>
          <w:rFonts w:ascii="微软雅黑" w:eastAsia="微软雅黑" w:hAnsi="微软雅黑" w:cs="微软雅黑" w:hint="eastAsia"/>
          <w:szCs w:val="21"/>
        </w:rPr>
        <w:t>⾄</w:t>
      </w:r>
      <w:r w:rsidRPr="00E23B87">
        <w:rPr>
          <w:rFonts w:cs="宋体" w:hint="eastAsia"/>
          <w:szCs w:val="21"/>
        </w:rPr>
        <w:t>责任科室或责任</w:t>
      </w:r>
      <w:r w:rsidRPr="00E23B87">
        <w:rPr>
          <w:rFonts w:ascii="微软雅黑" w:eastAsia="微软雅黑" w:hAnsi="微软雅黑" w:cs="微软雅黑" w:hint="eastAsia"/>
          <w:szCs w:val="21"/>
        </w:rPr>
        <w:t>⼈</w:t>
      </w:r>
      <w:r w:rsidRPr="00E23B87">
        <w:rPr>
          <w:rFonts w:cs="宋体" w:hint="eastAsia"/>
          <w:szCs w:val="21"/>
        </w:rPr>
        <w:t>执</w:t>
      </w:r>
      <w:r w:rsidRPr="00E23B87">
        <w:rPr>
          <w:rFonts w:ascii="微软雅黑" w:eastAsia="微软雅黑" w:hAnsi="微软雅黑" w:cs="微软雅黑" w:hint="eastAsia"/>
          <w:szCs w:val="21"/>
        </w:rPr>
        <w:t>⾏</w:t>
      </w:r>
      <w:r w:rsidRPr="00E23B87">
        <w:rPr>
          <w:rFonts w:cs="宋体" w:hint="eastAsia"/>
          <w:szCs w:val="21"/>
        </w:rPr>
        <w:t>跟踪：跟踪改进任务执</w:t>
      </w:r>
      <w:r w:rsidRPr="00E23B87">
        <w:rPr>
          <w:rFonts w:ascii="微软雅黑" w:eastAsia="微软雅黑" w:hAnsi="微软雅黑" w:cs="微软雅黑" w:hint="eastAsia"/>
          <w:szCs w:val="21"/>
        </w:rPr>
        <w:t>⾏</w:t>
      </w:r>
      <w:r w:rsidRPr="00E23B87">
        <w:rPr>
          <w:rFonts w:cs="宋体" w:hint="eastAsia"/>
          <w:szCs w:val="21"/>
        </w:rPr>
        <w:t>进度，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cs="宋体" w:hint="eastAsia"/>
          <w:szCs w:val="21"/>
        </w:rPr>
        <w:t>持超期预警和逐级升级</w:t>
      </w:r>
    </w:p>
    <w:p w14:paraId="30341FC3" w14:textId="78868053" w:rsidR="001741EA" w:rsidRPr="00E23B87" w:rsidRDefault="000B429A" w:rsidP="00FE0159">
      <w:pPr>
        <w:pStyle w:val="a3"/>
        <w:rPr>
          <w:rFonts w:hint="eastAsia"/>
          <w:szCs w:val="21"/>
        </w:rPr>
      </w:pPr>
      <w:r w:rsidRPr="00E23B87">
        <w:rPr>
          <w:rFonts w:hint="eastAsia"/>
          <w:b/>
          <w:bCs/>
          <w:szCs w:val="21"/>
        </w:rPr>
        <w:t>效果评估</w:t>
      </w:r>
      <w:r w:rsidRPr="00E23B87">
        <w:rPr>
          <w:rFonts w:hint="eastAsia"/>
          <w:szCs w:val="21"/>
        </w:rPr>
        <w:t>：跟踪改进前后的指标变化，达标</w:t>
      </w:r>
      <w:r w:rsidRPr="00E23B87">
        <w:rPr>
          <w:rFonts w:ascii="微软雅黑" w:eastAsia="微软雅黑" w:hAnsi="微软雅黑" w:cs="微软雅黑" w:hint="eastAsia"/>
          <w:szCs w:val="21"/>
        </w:rPr>
        <w:t>⾃</w:t>
      </w:r>
      <w:r w:rsidRPr="00E23B87">
        <w:rPr>
          <w:rFonts w:cs="宋体" w:hint="eastAsia"/>
          <w:szCs w:val="21"/>
        </w:rPr>
        <w:t>动销号，未达标升级处理分析报告：定期</w:t>
      </w:r>
      <w:r w:rsidRPr="00E23B87">
        <w:rPr>
          <w:rFonts w:ascii="微软雅黑" w:eastAsia="微软雅黑" w:hAnsi="微软雅黑" w:cs="微软雅黑" w:hint="eastAsia"/>
          <w:szCs w:val="21"/>
        </w:rPr>
        <w:t>⽣</w:t>
      </w:r>
      <w:r w:rsidRPr="00E23B87">
        <w:rPr>
          <w:rFonts w:cs="宋体" w:hint="eastAsia"/>
          <w:szCs w:val="21"/>
        </w:rPr>
        <w:t>成院级、科室级、主诊组级、个</w:t>
      </w:r>
      <w:r w:rsidRPr="00E23B87">
        <w:rPr>
          <w:rFonts w:ascii="微软雅黑" w:eastAsia="微软雅黑" w:hAnsi="微软雅黑" w:cs="微软雅黑" w:hint="eastAsia"/>
          <w:szCs w:val="21"/>
        </w:rPr>
        <w:t>⼈</w:t>
      </w:r>
      <w:r w:rsidRPr="00E23B87">
        <w:rPr>
          <w:rFonts w:cs="宋体" w:hint="eastAsia"/>
          <w:szCs w:val="21"/>
        </w:rPr>
        <w:t>级四级质量分析报告</w:t>
      </w:r>
    </w:p>
    <w:p w14:paraId="5AB35394" w14:textId="77777777" w:rsidR="001741EA" w:rsidRPr="00E23B87" w:rsidRDefault="00BA0985" w:rsidP="003B2A45">
      <w:pPr>
        <w:pStyle w:val="2"/>
        <w:rPr>
          <w:rFonts w:hint="eastAsia"/>
          <w:sz w:val="21"/>
          <w:szCs w:val="21"/>
        </w:rPr>
      </w:pPr>
      <w:bookmarkStart w:id="11" w:name="_Toc230099050"/>
      <w:r w:rsidRPr="00E23B87">
        <w:rPr>
          <w:w w:val="110"/>
          <w:sz w:val="21"/>
          <w:szCs w:val="21"/>
        </w:rPr>
        <w:t>三</w:t>
      </w:r>
      <w:r w:rsidRPr="00E23B87">
        <w:rPr>
          <w:rFonts w:hint="eastAsia"/>
          <w:w w:val="150"/>
          <w:sz w:val="21"/>
          <w:szCs w:val="21"/>
        </w:rPr>
        <w:t>、</w:t>
      </w:r>
      <w:r w:rsidRPr="00E23B87">
        <w:rPr>
          <w:rFonts w:hint="eastAsia"/>
          <w:w w:val="110"/>
          <w:sz w:val="21"/>
          <w:szCs w:val="21"/>
        </w:rPr>
        <w:t>技</w:t>
      </w:r>
      <w:r w:rsidRPr="00E23B87">
        <w:rPr>
          <w:w w:val="110"/>
          <w:sz w:val="21"/>
          <w:szCs w:val="21"/>
        </w:rPr>
        <w:t>术</w:t>
      </w:r>
      <w:r w:rsidRPr="00E23B87">
        <w:rPr>
          <w:rFonts w:hint="eastAsia"/>
          <w:w w:val="110"/>
          <w:sz w:val="21"/>
          <w:szCs w:val="21"/>
        </w:rPr>
        <w:t>要求</w:t>
      </w:r>
      <w:bookmarkEnd w:id="11"/>
    </w:p>
    <w:p w14:paraId="2C9A4981" w14:textId="77777777" w:rsidR="001741EA" w:rsidRPr="00E23B87" w:rsidRDefault="00BA0985" w:rsidP="003B2A45">
      <w:pPr>
        <w:pStyle w:val="3"/>
        <w:numPr>
          <w:ilvl w:val="1"/>
          <w:numId w:val="1"/>
        </w:numPr>
        <w:rPr>
          <w:rFonts w:hint="eastAsia"/>
          <w:sz w:val="21"/>
          <w:szCs w:val="21"/>
        </w:rPr>
      </w:pPr>
      <w:bookmarkStart w:id="12" w:name="_Toc230099051"/>
      <w:r w:rsidRPr="00E23B87">
        <w:rPr>
          <w:rFonts w:hint="eastAsia"/>
          <w:sz w:val="21"/>
          <w:szCs w:val="21"/>
        </w:rPr>
        <w:t>性能要求</w:t>
      </w:r>
      <w:bookmarkEnd w:id="12"/>
    </w:p>
    <w:p w14:paraId="3602B38E" w14:textId="77777777" w:rsidR="001741EA" w:rsidRPr="00E23B87" w:rsidRDefault="00BA0985" w:rsidP="003B2A45">
      <w:pPr>
        <w:pStyle w:val="a3"/>
        <w:rPr>
          <w:rFonts w:hint="eastAsia"/>
          <w:szCs w:val="21"/>
        </w:rPr>
      </w:pPr>
      <w:r w:rsidRPr="00E23B87">
        <w:rPr>
          <w:rFonts w:hint="eastAsia"/>
          <w:szCs w:val="21"/>
        </w:rPr>
        <w:t>系</w:t>
      </w:r>
      <w:r w:rsidRPr="00E23B87">
        <w:rPr>
          <w:szCs w:val="21"/>
        </w:rPr>
        <w:t>统</w:t>
      </w:r>
      <w:r w:rsidRPr="00E23B87">
        <w:rPr>
          <w:rFonts w:hint="eastAsia"/>
          <w:szCs w:val="21"/>
        </w:rPr>
        <w:t>接</w:t>
      </w:r>
      <w:r w:rsidRPr="00E23B87">
        <w:rPr>
          <w:rFonts w:ascii="微软雅黑" w:eastAsia="微软雅黑" w:hAnsi="微软雅黑" w:cs="微软雅黑" w:hint="eastAsia"/>
          <w:szCs w:val="21"/>
        </w:rPr>
        <w:t>⼊</w:t>
      </w:r>
      <w:r w:rsidRPr="00E23B87">
        <w:rPr>
          <w:rFonts w:hint="eastAsia"/>
          <w:szCs w:val="21"/>
        </w:rPr>
        <w:t>科</w:t>
      </w:r>
      <w:r w:rsidRPr="00E23B87">
        <w:rPr>
          <w:szCs w:val="21"/>
        </w:rPr>
        <w:t>室以上线为</w:t>
      </w:r>
      <w:r w:rsidRPr="00E23B87">
        <w:rPr>
          <w:rFonts w:hint="eastAsia"/>
          <w:szCs w:val="21"/>
        </w:rPr>
        <w:t>考核</w:t>
      </w:r>
      <w:r w:rsidRPr="00E23B87">
        <w:rPr>
          <w:szCs w:val="21"/>
        </w:rPr>
        <w:t>节</w:t>
      </w:r>
      <w:r w:rsidRPr="00E23B87">
        <w:rPr>
          <w:rFonts w:hint="eastAsia"/>
          <w:szCs w:val="21"/>
        </w:rPr>
        <w:t>点，</w:t>
      </w:r>
      <w:r w:rsidRPr="00E23B87">
        <w:rPr>
          <w:szCs w:val="21"/>
        </w:rPr>
        <w:t>量产处</w:t>
      </w:r>
      <w:r w:rsidRPr="00E23B87">
        <w:rPr>
          <w:rFonts w:hint="eastAsia"/>
          <w:szCs w:val="21"/>
        </w:rPr>
        <w:t>理能</w:t>
      </w:r>
      <w:r w:rsidRPr="00E23B87">
        <w:rPr>
          <w:rFonts w:ascii="微软雅黑" w:eastAsia="微软雅黑" w:hAnsi="微软雅黑" w:cs="微软雅黑" w:hint="eastAsia"/>
          <w:szCs w:val="21"/>
        </w:rPr>
        <w:t>⼒</w:t>
      </w:r>
      <w:r w:rsidRPr="00E23B87">
        <w:rPr>
          <w:rFonts w:cs="黑体" w:hint="eastAsia"/>
          <w:szCs w:val="21"/>
        </w:rPr>
        <w:t>须</w:t>
      </w:r>
      <w:r w:rsidRPr="00E23B87">
        <w:rPr>
          <w:rFonts w:hint="eastAsia"/>
          <w:szCs w:val="21"/>
        </w:rPr>
        <w:t>满</w:t>
      </w:r>
      <w:r w:rsidRPr="00E23B87">
        <w:rPr>
          <w:rFonts w:ascii="微软雅黑" w:eastAsia="微软雅黑" w:hAnsi="微软雅黑" w:cs="微软雅黑" w:hint="eastAsia"/>
          <w:szCs w:val="21"/>
        </w:rPr>
        <w:t>⾜</w:t>
      </w:r>
      <w:r w:rsidRPr="00E23B87">
        <w:rPr>
          <w:rFonts w:cs="黑体" w:hint="eastAsia"/>
          <w:szCs w:val="21"/>
        </w:rPr>
        <w:t>如下</w:t>
      </w:r>
      <w:r w:rsidRPr="00E23B87">
        <w:rPr>
          <w:rFonts w:ascii="微软雅黑" w:eastAsia="微软雅黑" w:hAnsi="微软雅黑" w:cs="微软雅黑" w:hint="eastAsia"/>
          <w:szCs w:val="21"/>
        </w:rPr>
        <w:t>⽬</w:t>
      </w:r>
      <w:r w:rsidRPr="00E23B87">
        <w:rPr>
          <w:rFonts w:hint="eastAsia"/>
          <w:szCs w:val="21"/>
        </w:rPr>
        <w:t>标：</w:t>
      </w:r>
    </w:p>
    <w:tbl>
      <w:tblPr>
        <w:tblStyle w:val="a7"/>
        <w:tblW w:w="0" w:type="auto"/>
        <w:tblLayout w:type="fixed"/>
        <w:tblLook w:val="01E0" w:firstRow="1" w:lastRow="1" w:firstColumn="1" w:lastColumn="1" w:noHBand="0" w:noVBand="0"/>
      </w:tblPr>
      <w:tblGrid>
        <w:gridCol w:w="3375"/>
        <w:gridCol w:w="7500"/>
      </w:tblGrid>
      <w:tr w:rsidR="000B0BAB" w:rsidRPr="00E23B87" w14:paraId="7C06522C" w14:textId="77777777" w:rsidTr="00577BBB">
        <w:trPr>
          <w:trHeight w:val="84"/>
        </w:trPr>
        <w:tc>
          <w:tcPr>
            <w:tcW w:w="3375" w:type="dxa"/>
          </w:tcPr>
          <w:p w14:paraId="4FAC70FE" w14:textId="77777777" w:rsidR="000B0BAB" w:rsidRPr="00E23B87" w:rsidRDefault="000B0BAB" w:rsidP="003B2A45">
            <w:pPr>
              <w:jc w:val="center"/>
              <w:rPr>
                <w:rFonts w:hint="eastAsia"/>
                <w:b/>
                <w:bCs/>
                <w:szCs w:val="21"/>
              </w:rPr>
            </w:pPr>
            <w:r w:rsidRPr="00E23B87">
              <w:rPr>
                <w:rFonts w:hint="eastAsia"/>
                <w:b/>
                <w:bCs/>
                <w:szCs w:val="21"/>
              </w:rPr>
              <w:t>指</w:t>
            </w:r>
            <w:r w:rsidRPr="00E23B87">
              <w:rPr>
                <w:b/>
                <w:bCs/>
                <w:szCs w:val="21"/>
              </w:rPr>
              <w:t>标</w:t>
            </w:r>
          </w:p>
        </w:tc>
        <w:tc>
          <w:tcPr>
            <w:tcW w:w="7500" w:type="dxa"/>
          </w:tcPr>
          <w:p w14:paraId="2577B277" w14:textId="77777777" w:rsidR="000B0BAB" w:rsidRPr="00E23B87" w:rsidRDefault="000B0BAB" w:rsidP="003B2A45">
            <w:pPr>
              <w:jc w:val="center"/>
              <w:rPr>
                <w:rFonts w:hint="eastAsia"/>
                <w:b/>
                <w:bCs/>
                <w:szCs w:val="21"/>
              </w:rPr>
            </w:pPr>
            <w:r w:rsidRPr="00E23B87"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⽬</w:t>
            </w:r>
            <w:r w:rsidRPr="00E23B87">
              <w:rPr>
                <w:rFonts w:hint="eastAsia"/>
                <w:b/>
                <w:bCs/>
                <w:szCs w:val="21"/>
              </w:rPr>
              <w:t>标值</w:t>
            </w:r>
          </w:p>
        </w:tc>
      </w:tr>
      <w:tr w:rsidR="000B0BAB" w:rsidRPr="00E23B87" w14:paraId="4A51F60A" w14:textId="77777777" w:rsidTr="00577BBB">
        <w:trPr>
          <w:trHeight w:val="78"/>
        </w:trPr>
        <w:tc>
          <w:tcPr>
            <w:tcW w:w="3375" w:type="dxa"/>
          </w:tcPr>
          <w:p w14:paraId="198B651D" w14:textId="77777777" w:rsidR="000B0BAB" w:rsidRPr="00E23B87" w:rsidRDefault="000B0BAB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单份</w:t>
            </w:r>
            <w:r w:rsidRPr="00E23B87">
              <w:rPr>
                <w:rFonts w:hint="eastAsia"/>
                <w:szCs w:val="21"/>
              </w:rPr>
              <w:t>病</w:t>
            </w:r>
            <w:r w:rsidRPr="00E23B87">
              <w:rPr>
                <w:szCs w:val="21"/>
              </w:rPr>
              <w:t>历</w:t>
            </w:r>
            <w:r w:rsidRPr="00E23B87">
              <w:rPr>
                <w:rFonts w:hint="eastAsia"/>
                <w:szCs w:val="21"/>
              </w:rPr>
              <w:t>评</w:t>
            </w:r>
            <w:r w:rsidRPr="00E23B87">
              <w:rPr>
                <w:szCs w:val="21"/>
              </w:rPr>
              <w:t>价处</w:t>
            </w:r>
            <w:r w:rsidRPr="00E23B87">
              <w:rPr>
                <w:rFonts w:hint="eastAsia"/>
                <w:szCs w:val="21"/>
              </w:rPr>
              <w:t>理</w:t>
            </w:r>
            <w:r w:rsidRPr="00E23B87">
              <w:rPr>
                <w:szCs w:val="21"/>
              </w:rPr>
              <w:t>时</w:t>
            </w:r>
            <w:r w:rsidRPr="00E23B87">
              <w:rPr>
                <w:rFonts w:hint="eastAsia"/>
                <w:szCs w:val="21"/>
              </w:rPr>
              <w:t>间</w:t>
            </w:r>
          </w:p>
        </w:tc>
        <w:tc>
          <w:tcPr>
            <w:tcW w:w="7500" w:type="dxa"/>
          </w:tcPr>
          <w:p w14:paraId="13B2B838" w14:textId="77777777" w:rsidR="000B0BAB" w:rsidRPr="00E23B87" w:rsidRDefault="000B0BAB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≤1分</w:t>
            </w:r>
            <w:r w:rsidRPr="00E23B87">
              <w:rPr>
                <w:rFonts w:hint="eastAsia"/>
                <w:szCs w:val="21"/>
              </w:rPr>
              <w:t>钟（</w:t>
            </w:r>
            <w:r w:rsidRPr="00E23B87">
              <w:rPr>
                <w:szCs w:val="21"/>
              </w:rPr>
              <w:t>复杂</w:t>
            </w:r>
            <w:r w:rsidRPr="00E23B87">
              <w:rPr>
                <w:rFonts w:hint="eastAsia"/>
                <w:szCs w:val="21"/>
              </w:rPr>
              <w:t>病</w:t>
            </w:r>
            <w:r w:rsidRPr="00E23B87">
              <w:rPr>
                <w:szCs w:val="21"/>
              </w:rPr>
              <w:t>历≤2分</w:t>
            </w:r>
            <w:r w:rsidRPr="00E23B87">
              <w:rPr>
                <w:rFonts w:hint="eastAsia"/>
                <w:szCs w:val="21"/>
              </w:rPr>
              <w:t>钟）</w:t>
            </w:r>
          </w:p>
        </w:tc>
      </w:tr>
      <w:tr w:rsidR="000B0BAB" w:rsidRPr="00E23B87" w14:paraId="60F6FB88" w14:textId="77777777" w:rsidTr="00602935">
        <w:trPr>
          <w:trHeight w:val="554"/>
        </w:trPr>
        <w:tc>
          <w:tcPr>
            <w:tcW w:w="3375" w:type="dxa"/>
          </w:tcPr>
          <w:p w14:paraId="4558B23A" w14:textId="77777777" w:rsidR="000B0BAB" w:rsidRPr="00E23B87" w:rsidRDefault="000B0BAB" w:rsidP="003B2A45">
            <w:pPr>
              <w:rPr>
                <w:rFonts w:hint="eastAsia"/>
                <w:szCs w:val="21"/>
              </w:rPr>
            </w:pP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⽉</w:t>
            </w:r>
            <w:r w:rsidRPr="00E23B87">
              <w:rPr>
                <w:rFonts w:hint="eastAsia"/>
                <w:szCs w:val="21"/>
              </w:rPr>
              <w:t>度量产批处理</w:t>
            </w:r>
          </w:p>
        </w:tc>
        <w:tc>
          <w:tcPr>
            <w:tcW w:w="7500" w:type="dxa"/>
          </w:tcPr>
          <w:p w14:paraId="76BA37AE" w14:textId="77777777" w:rsidR="000B0BAB" w:rsidRPr="00E23B87" w:rsidRDefault="000B0BAB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全</w:t>
            </w:r>
            <w:r w:rsidRPr="00E23B87">
              <w:rPr>
                <w:rFonts w:hint="eastAsia"/>
                <w:szCs w:val="21"/>
              </w:rPr>
              <w:t>院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⽉</w:t>
            </w:r>
            <w:r w:rsidRPr="00E23B87">
              <w:rPr>
                <w:rFonts w:hint="eastAsia"/>
                <w:szCs w:val="21"/>
              </w:rPr>
              <w:t>出院病</w:t>
            </w:r>
            <w:r w:rsidRPr="00E23B87">
              <w:rPr>
                <w:szCs w:val="21"/>
              </w:rPr>
              <w:t>历</w:t>
            </w:r>
            <w:r w:rsidRPr="00E23B87">
              <w:rPr>
                <w:rFonts w:hint="eastAsia"/>
                <w:szCs w:val="21"/>
              </w:rPr>
              <w:t>（</w:t>
            </w:r>
            <w:r w:rsidRPr="00E23B87">
              <w:rPr>
                <w:szCs w:val="21"/>
              </w:rPr>
              <w:t>8000-10000份</w:t>
            </w:r>
            <w:r w:rsidRPr="00E23B87">
              <w:rPr>
                <w:rFonts w:hint="eastAsia"/>
                <w:szCs w:val="21"/>
              </w:rPr>
              <w:t>）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⼀</w:t>
            </w:r>
            <w:r w:rsidRPr="00E23B87">
              <w:rPr>
                <w:rFonts w:hint="eastAsia"/>
                <w:szCs w:val="21"/>
              </w:rPr>
              <w:t>周内完成全量评</w:t>
            </w:r>
            <w:r w:rsidRPr="00E23B87">
              <w:rPr>
                <w:szCs w:val="21"/>
              </w:rPr>
              <w:t>价</w:t>
            </w:r>
          </w:p>
        </w:tc>
      </w:tr>
      <w:tr w:rsidR="000B0BAB" w:rsidRPr="00E23B87" w14:paraId="46C8CA9D" w14:textId="77777777" w:rsidTr="00577BBB">
        <w:trPr>
          <w:trHeight w:val="131"/>
        </w:trPr>
        <w:tc>
          <w:tcPr>
            <w:tcW w:w="3375" w:type="dxa"/>
          </w:tcPr>
          <w:p w14:paraId="7E1C6AD7" w14:textId="77777777" w:rsidR="000B0BAB" w:rsidRPr="00E23B87" w:rsidRDefault="000B0BAB" w:rsidP="003B2A45">
            <w:pPr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指</w:t>
            </w:r>
            <w:r w:rsidRPr="00E23B87">
              <w:rPr>
                <w:szCs w:val="21"/>
              </w:rPr>
              <w:t>标</w:t>
            </w:r>
          </w:p>
        </w:tc>
        <w:tc>
          <w:tcPr>
            <w:tcW w:w="7500" w:type="dxa"/>
          </w:tcPr>
          <w:p w14:paraId="233BC387" w14:textId="77777777" w:rsidR="000B0BAB" w:rsidRPr="00E23B87" w:rsidRDefault="000B0BAB" w:rsidP="003B2A45">
            <w:pPr>
              <w:rPr>
                <w:rFonts w:hint="eastAsia"/>
                <w:szCs w:val="21"/>
              </w:rPr>
            </w:pP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⽬</w:t>
            </w:r>
            <w:r w:rsidRPr="00E23B87">
              <w:rPr>
                <w:rFonts w:hint="eastAsia"/>
                <w:szCs w:val="21"/>
              </w:rPr>
              <w:t>标值</w:t>
            </w:r>
          </w:p>
        </w:tc>
      </w:tr>
      <w:tr w:rsidR="000B0BAB" w:rsidRPr="00E23B87" w14:paraId="7B4D4CFC" w14:textId="77777777" w:rsidTr="00577BBB">
        <w:trPr>
          <w:trHeight w:val="251"/>
        </w:trPr>
        <w:tc>
          <w:tcPr>
            <w:tcW w:w="3375" w:type="dxa"/>
          </w:tcPr>
          <w:p w14:paraId="2011C832" w14:textId="77777777" w:rsidR="000B0BAB" w:rsidRPr="00E23B87" w:rsidRDefault="000B0BAB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数</w:t>
            </w:r>
            <w:r w:rsidRPr="00E23B87">
              <w:rPr>
                <w:rFonts w:hint="eastAsia"/>
                <w:szCs w:val="21"/>
              </w:rPr>
              <w:t>据</w:t>
            </w:r>
            <w:r w:rsidRPr="00E23B87">
              <w:rPr>
                <w:szCs w:val="21"/>
              </w:rPr>
              <w:t>刷新</w:t>
            </w:r>
          </w:p>
        </w:tc>
        <w:tc>
          <w:tcPr>
            <w:tcW w:w="7500" w:type="dxa"/>
          </w:tcPr>
          <w:p w14:paraId="6539F3DD" w14:textId="77777777" w:rsidR="000B0BAB" w:rsidRPr="00E23B87" w:rsidRDefault="000B0BAB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≤5</w:t>
            </w:r>
            <w:r w:rsidRPr="00E23B87">
              <w:rPr>
                <w:rFonts w:hint="eastAsia"/>
                <w:szCs w:val="21"/>
              </w:rPr>
              <w:t>秒</w:t>
            </w:r>
          </w:p>
        </w:tc>
      </w:tr>
      <w:tr w:rsidR="000B0BAB" w:rsidRPr="00E23B87" w14:paraId="01894C9D" w14:textId="77777777" w:rsidTr="00577BBB">
        <w:trPr>
          <w:trHeight w:val="313"/>
        </w:trPr>
        <w:tc>
          <w:tcPr>
            <w:tcW w:w="3375" w:type="dxa"/>
          </w:tcPr>
          <w:p w14:paraId="5F8F485F" w14:textId="77777777" w:rsidR="000B0BAB" w:rsidRPr="00E23B87" w:rsidRDefault="000B0BAB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看板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⻚⾯</w:t>
            </w:r>
            <w:r w:rsidRPr="00E23B87">
              <w:rPr>
                <w:rFonts w:hint="eastAsia"/>
                <w:szCs w:val="21"/>
              </w:rPr>
              <w:t>加载</w:t>
            </w:r>
          </w:p>
        </w:tc>
        <w:tc>
          <w:tcPr>
            <w:tcW w:w="7500" w:type="dxa"/>
          </w:tcPr>
          <w:p w14:paraId="16D842D9" w14:textId="77777777" w:rsidR="000B0BAB" w:rsidRPr="00E23B87" w:rsidRDefault="000B0BAB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≤3</w:t>
            </w:r>
            <w:r w:rsidRPr="00E23B87">
              <w:rPr>
                <w:rFonts w:hint="eastAsia"/>
                <w:szCs w:val="21"/>
              </w:rPr>
              <w:t>秒</w:t>
            </w:r>
          </w:p>
        </w:tc>
      </w:tr>
    </w:tbl>
    <w:p w14:paraId="1AABA5A8" w14:textId="77777777" w:rsidR="001741EA" w:rsidRPr="00E23B87" w:rsidRDefault="001741EA" w:rsidP="003B2A45">
      <w:pPr>
        <w:pStyle w:val="a3"/>
        <w:rPr>
          <w:rFonts w:hint="eastAsia"/>
          <w:szCs w:val="21"/>
        </w:rPr>
      </w:pPr>
    </w:p>
    <w:p w14:paraId="45FEECEE" w14:textId="77777777" w:rsidR="001741EA" w:rsidRPr="00E23B87" w:rsidRDefault="00BA0985" w:rsidP="003B2A45">
      <w:pPr>
        <w:pStyle w:val="3"/>
        <w:numPr>
          <w:ilvl w:val="1"/>
          <w:numId w:val="1"/>
        </w:numPr>
        <w:rPr>
          <w:rFonts w:hint="eastAsia"/>
          <w:sz w:val="21"/>
          <w:szCs w:val="21"/>
        </w:rPr>
      </w:pPr>
      <w:bookmarkStart w:id="13" w:name="_Toc230099052"/>
      <w:r w:rsidRPr="00E23B87">
        <w:rPr>
          <w:rFonts w:hint="eastAsia"/>
          <w:sz w:val="21"/>
          <w:szCs w:val="21"/>
        </w:rPr>
        <w:t>数据集成要求</w:t>
      </w:r>
      <w:bookmarkEnd w:id="13"/>
    </w:p>
    <w:p w14:paraId="6E3D69ED" w14:textId="4E76DA75" w:rsidR="001741EA" w:rsidRPr="00E23B87" w:rsidRDefault="00BA0985" w:rsidP="003B2A45">
      <w:pPr>
        <w:pStyle w:val="a3"/>
        <w:rPr>
          <w:rFonts w:hint="eastAsia"/>
          <w:szCs w:val="21"/>
        </w:rPr>
      </w:pPr>
      <w:r w:rsidRPr="00E23B87">
        <w:rPr>
          <w:rFonts w:hint="eastAsia"/>
          <w:szCs w:val="21"/>
        </w:rPr>
        <w:t>系</w:t>
      </w:r>
      <w:r w:rsidRPr="00E23B87">
        <w:rPr>
          <w:szCs w:val="21"/>
        </w:rPr>
        <w:t>统须与以下医</w:t>
      </w:r>
      <w:r w:rsidRPr="00E23B87">
        <w:rPr>
          <w:rFonts w:hint="eastAsia"/>
          <w:szCs w:val="21"/>
        </w:rPr>
        <w:t>院现</w:t>
      </w:r>
      <w:r w:rsidRPr="00E23B87">
        <w:rPr>
          <w:szCs w:val="21"/>
        </w:rPr>
        <w:t>有</w:t>
      </w:r>
      <w:r w:rsidRPr="00E23B87">
        <w:rPr>
          <w:rFonts w:hint="eastAsia"/>
          <w:szCs w:val="21"/>
        </w:rPr>
        <w:t>系</w:t>
      </w:r>
      <w:r w:rsidRPr="00E23B87">
        <w:rPr>
          <w:szCs w:val="21"/>
        </w:rPr>
        <w:t>统</w:t>
      </w:r>
      <w:r w:rsidR="00D65C5D" w:rsidRPr="00E23B87">
        <w:rPr>
          <w:rFonts w:hint="eastAsia"/>
          <w:szCs w:val="21"/>
        </w:rPr>
        <w:t>数据</w:t>
      </w:r>
      <w:r w:rsidRPr="00E23B87">
        <w:rPr>
          <w:szCs w:val="21"/>
        </w:rPr>
        <w:t>完成对</w:t>
      </w:r>
      <w:r w:rsidRPr="00E23B87">
        <w:rPr>
          <w:rFonts w:hint="eastAsia"/>
          <w:szCs w:val="21"/>
        </w:rPr>
        <w:t>接：</w:t>
      </w:r>
    </w:p>
    <w:tbl>
      <w:tblPr>
        <w:tblStyle w:val="a7"/>
        <w:tblW w:w="0" w:type="auto"/>
        <w:tblLayout w:type="fixed"/>
        <w:tblLook w:val="01E0" w:firstRow="1" w:lastRow="1" w:firstColumn="1" w:lastColumn="1" w:noHBand="0" w:noVBand="0"/>
      </w:tblPr>
      <w:tblGrid>
        <w:gridCol w:w="2730"/>
        <w:gridCol w:w="8145"/>
      </w:tblGrid>
      <w:tr w:rsidR="001741EA" w:rsidRPr="00E23B87" w14:paraId="36B4C9DB" w14:textId="77777777" w:rsidTr="00602935">
        <w:trPr>
          <w:trHeight w:val="554"/>
        </w:trPr>
        <w:tc>
          <w:tcPr>
            <w:tcW w:w="2730" w:type="dxa"/>
          </w:tcPr>
          <w:p w14:paraId="45158D5A" w14:textId="77777777" w:rsidR="001741EA" w:rsidRPr="00E23B87" w:rsidRDefault="00BA0985" w:rsidP="003B2A45">
            <w:pPr>
              <w:pStyle w:val="TableParagraph"/>
              <w:jc w:val="center"/>
              <w:rPr>
                <w:rFonts w:hint="eastAsia"/>
                <w:b/>
                <w:bCs/>
                <w:szCs w:val="21"/>
              </w:rPr>
            </w:pPr>
            <w:r w:rsidRPr="00E23B87">
              <w:rPr>
                <w:b/>
                <w:bCs/>
                <w:szCs w:val="21"/>
              </w:rPr>
              <w:t>对</w:t>
            </w:r>
            <w:r w:rsidRPr="00E23B87">
              <w:rPr>
                <w:rFonts w:hint="eastAsia"/>
                <w:b/>
                <w:bCs/>
                <w:szCs w:val="21"/>
              </w:rPr>
              <w:t>接系</w:t>
            </w:r>
            <w:r w:rsidRPr="00E23B87">
              <w:rPr>
                <w:b/>
                <w:bCs/>
                <w:szCs w:val="21"/>
              </w:rPr>
              <w:t>统</w:t>
            </w:r>
          </w:p>
        </w:tc>
        <w:tc>
          <w:tcPr>
            <w:tcW w:w="8145" w:type="dxa"/>
          </w:tcPr>
          <w:p w14:paraId="66DC9108" w14:textId="77777777" w:rsidR="001741EA" w:rsidRPr="00E23B87" w:rsidRDefault="00BA0985" w:rsidP="003B2A45">
            <w:pPr>
              <w:pStyle w:val="TableParagraph"/>
              <w:jc w:val="center"/>
              <w:rPr>
                <w:rFonts w:hint="eastAsia"/>
                <w:b/>
                <w:bCs/>
                <w:szCs w:val="21"/>
              </w:rPr>
            </w:pPr>
            <w:r w:rsidRPr="00E23B87">
              <w:rPr>
                <w:b/>
                <w:bCs/>
                <w:szCs w:val="21"/>
              </w:rPr>
              <w:t>对</w:t>
            </w:r>
            <w:r w:rsidRPr="00E23B87">
              <w:rPr>
                <w:rFonts w:hint="eastAsia"/>
                <w:b/>
                <w:bCs/>
                <w:szCs w:val="21"/>
              </w:rPr>
              <w:t>接</w:t>
            </w:r>
            <w:r w:rsidRPr="00E23B87">
              <w:rPr>
                <w:b/>
                <w:bCs/>
                <w:szCs w:val="21"/>
              </w:rPr>
              <w:t>内容</w:t>
            </w:r>
          </w:p>
        </w:tc>
      </w:tr>
      <w:tr w:rsidR="001741EA" w:rsidRPr="00E23B87" w14:paraId="6A566FEC" w14:textId="77777777" w:rsidTr="00602935">
        <w:trPr>
          <w:trHeight w:val="569"/>
        </w:trPr>
        <w:tc>
          <w:tcPr>
            <w:tcW w:w="2730" w:type="dxa"/>
          </w:tcPr>
          <w:p w14:paraId="50B0AA41" w14:textId="77777777" w:rsidR="001741EA" w:rsidRPr="00E23B87" w:rsidRDefault="00BA0985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HIS</w:t>
            </w:r>
          </w:p>
        </w:tc>
        <w:tc>
          <w:tcPr>
            <w:tcW w:w="8145" w:type="dxa"/>
          </w:tcPr>
          <w:p w14:paraId="24805555" w14:textId="77777777" w:rsidR="001741EA" w:rsidRPr="00E23B87" w:rsidRDefault="00BA0985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患</w:t>
            </w:r>
            <w:r w:rsidRPr="00E23B87">
              <w:rPr>
                <w:rFonts w:hint="eastAsia"/>
                <w:szCs w:val="21"/>
              </w:rPr>
              <w:t>者基</w:t>
            </w:r>
            <w:r w:rsidRPr="00E23B87">
              <w:rPr>
                <w:szCs w:val="21"/>
              </w:rPr>
              <w:t>本</w:t>
            </w:r>
            <w:r w:rsidRPr="00E23B87">
              <w:rPr>
                <w:rFonts w:hint="eastAsia"/>
                <w:szCs w:val="21"/>
              </w:rPr>
              <w:t>信</w:t>
            </w:r>
            <w:r w:rsidRPr="00E23B87">
              <w:rPr>
                <w:szCs w:val="21"/>
              </w:rPr>
              <w:t>息</w:t>
            </w:r>
            <w:r w:rsidRPr="00E23B87">
              <w:rPr>
                <w:rFonts w:hint="eastAsia"/>
                <w:szCs w:val="21"/>
              </w:rPr>
              <w:t>、</w:t>
            </w:r>
            <w:r w:rsidRPr="00E23B87">
              <w:rPr>
                <w:szCs w:val="21"/>
              </w:rPr>
              <w:t>就</w:t>
            </w:r>
            <w:r w:rsidRPr="00E23B87">
              <w:rPr>
                <w:rFonts w:hint="eastAsia"/>
                <w:szCs w:val="21"/>
              </w:rPr>
              <w:t>诊记录、费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⽤</w:t>
            </w:r>
            <w:r w:rsidRPr="00E23B87">
              <w:rPr>
                <w:rFonts w:cs="黑体" w:hint="eastAsia"/>
                <w:szCs w:val="21"/>
              </w:rPr>
              <w:t>数</w:t>
            </w:r>
            <w:r w:rsidRPr="00E23B87">
              <w:rPr>
                <w:rFonts w:hint="eastAsia"/>
                <w:szCs w:val="21"/>
              </w:rPr>
              <w:t>据、</w:t>
            </w:r>
            <w:r w:rsidRPr="00E23B87">
              <w:rPr>
                <w:szCs w:val="21"/>
              </w:rPr>
              <w:t>医</w:t>
            </w:r>
            <w:r w:rsidRPr="00E23B87">
              <w:rPr>
                <w:rFonts w:hint="eastAsia"/>
                <w:szCs w:val="21"/>
              </w:rPr>
              <w:t>嘱</w:t>
            </w:r>
            <w:r w:rsidRPr="00E23B87">
              <w:rPr>
                <w:szCs w:val="21"/>
              </w:rPr>
              <w:t>数</w:t>
            </w:r>
            <w:r w:rsidRPr="00E23B87">
              <w:rPr>
                <w:rFonts w:hint="eastAsia"/>
                <w:szCs w:val="21"/>
              </w:rPr>
              <w:t>据</w:t>
            </w:r>
          </w:p>
        </w:tc>
      </w:tr>
      <w:tr w:rsidR="001741EA" w:rsidRPr="00E23B87" w14:paraId="6D0CBD1B" w14:textId="77777777" w:rsidTr="00602935">
        <w:trPr>
          <w:trHeight w:val="554"/>
        </w:trPr>
        <w:tc>
          <w:tcPr>
            <w:tcW w:w="2730" w:type="dxa"/>
          </w:tcPr>
          <w:p w14:paraId="1110ACF8" w14:textId="77777777" w:rsidR="001741EA" w:rsidRPr="00E23B87" w:rsidRDefault="00BA0985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EMR/电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⼦</w:t>
            </w:r>
            <w:r w:rsidRPr="00E23B87">
              <w:rPr>
                <w:rFonts w:hint="eastAsia"/>
                <w:szCs w:val="21"/>
              </w:rPr>
              <w:t>病</w:t>
            </w:r>
            <w:r w:rsidRPr="00E23B87">
              <w:rPr>
                <w:szCs w:val="21"/>
              </w:rPr>
              <w:t>历</w:t>
            </w:r>
          </w:p>
        </w:tc>
        <w:tc>
          <w:tcPr>
            <w:tcW w:w="8145" w:type="dxa"/>
          </w:tcPr>
          <w:p w14:paraId="47C85FB7" w14:textId="77777777" w:rsidR="001741EA" w:rsidRPr="00E23B87" w:rsidRDefault="00BA0985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⼊</w:t>
            </w:r>
            <w:r w:rsidRPr="00E23B87">
              <w:rPr>
                <w:rFonts w:hint="eastAsia"/>
                <w:szCs w:val="21"/>
              </w:rPr>
              <w:t>院记录、病程记录、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⼿</w:t>
            </w:r>
            <w:r w:rsidRPr="00E23B87">
              <w:rPr>
                <w:rFonts w:cs="黑体" w:hint="eastAsia"/>
                <w:szCs w:val="21"/>
              </w:rPr>
              <w:t>术</w:t>
            </w:r>
            <w:r w:rsidRPr="00E23B87">
              <w:rPr>
                <w:rFonts w:hint="eastAsia"/>
                <w:szCs w:val="21"/>
              </w:rPr>
              <w:t>记录、</w:t>
            </w:r>
            <w:r w:rsidRPr="00E23B87">
              <w:rPr>
                <w:szCs w:val="21"/>
              </w:rPr>
              <w:t>护</w:t>
            </w:r>
            <w:r w:rsidRPr="00E23B87">
              <w:rPr>
                <w:rFonts w:hint="eastAsia"/>
                <w:szCs w:val="21"/>
              </w:rPr>
              <w:t>理记录、</w:t>
            </w:r>
            <w:r w:rsidRPr="00E23B87">
              <w:rPr>
                <w:szCs w:val="21"/>
              </w:rPr>
              <w:t>出</w:t>
            </w:r>
            <w:r w:rsidRPr="00E23B87">
              <w:rPr>
                <w:rFonts w:hint="eastAsia"/>
                <w:szCs w:val="21"/>
              </w:rPr>
              <w:t>院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⼩</w:t>
            </w:r>
            <w:r w:rsidRPr="00E23B87">
              <w:rPr>
                <w:rFonts w:cs="黑体" w:hint="eastAsia"/>
                <w:szCs w:val="21"/>
              </w:rPr>
              <w:t>结</w:t>
            </w:r>
          </w:p>
        </w:tc>
      </w:tr>
      <w:tr w:rsidR="001741EA" w:rsidRPr="00E23B87" w14:paraId="21B70906" w14:textId="77777777" w:rsidTr="00602935">
        <w:trPr>
          <w:trHeight w:val="569"/>
        </w:trPr>
        <w:tc>
          <w:tcPr>
            <w:tcW w:w="2730" w:type="dxa"/>
          </w:tcPr>
          <w:p w14:paraId="1CBF958B" w14:textId="77777777" w:rsidR="001741EA" w:rsidRPr="00E23B87" w:rsidRDefault="00BA0985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LIS/</w:t>
            </w:r>
            <w:r w:rsidRPr="00E23B87">
              <w:rPr>
                <w:rFonts w:hint="eastAsia"/>
                <w:szCs w:val="21"/>
              </w:rPr>
              <w:t>检验系</w:t>
            </w:r>
            <w:r w:rsidRPr="00E23B87">
              <w:rPr>
                <w:szCs w:val="21"/>
              </w:rPr>
              <w:t>统</w:t>
            </w:r>
          </w:p>
        </w:tc>
        <w:tc>
          <w:tcPr>
            <w:tcW w:w="8145" w:type="dxa"/>
          </w:tcPr>
          <w:p w14:paraId="7CD8BC26" w14:textId="77777777" w:rsidR="001741EA" w:rsidRPr="00E23B87" w:rsidRDefault="00BA0985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检验</w:t>
            </w:r>
            <w:r w:rsidRPr="00E23B87">
              <w:rPr>
                <w:szCs w:val="21"/>
              </w:rPr>
              <w:t>申</w:t>
            </w:r>
            <w:r w:rsidRPr="00E23B87">
              <w:rPr>
                <w:rFonts w:hint="eastAsia"/>
                <w:szCs w:val="21"/>
              </w:rPr>
              <w:t>请</w:t>
            </w:r>
            <w:r w:rsidRPr="00E23B87">
              <w:rPr>
                <w:szCs w:val="21"/>
              </w:rPr>
              <w:t>与报告数</w:t>
            </w:r>
            <w:r w:rsidRPr="00E23B87">
              <w:rPr>
                <w:rFonts w:hint="eastAsia"/>
                <w:szCs w:val="21"/>
              </w:rPr>
              <w:t>据</w:t>
            </w:r>
          </w:p>
        </w:tc>
      </w:tr>
      <w:tr w:rsidR="001741EA" w:rsidRPr="00E23B87" w14:paraId="2A36A33B" w14:textId="77777777" w:rsidTr="00602935">
        <w:trPr>
          <w:trHeight w:val="569"/>
        </w:trPr>
        <w:tc>
          <w:tcPr>
            <w:tcW w:w="2730" w:type="dxa"/>
          </w:tcPr>
          <w:p w14:paraId="05E1F18B" w14:textId="77777777" w:rsidR="001741EA" w:rsidRPr="00E23B87" w:rsidRDefault="00BA0985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PACS/</w:t>
            </w:r>
            <w:r w:rsidRPr="00E23B87">
              <w:rPr>
                <w:rFonts w:hint="eastAsia"/>
                <w:szCs w:val="21"/>
              </w:rPr>
              <w:t>影</w:t>
            </w:r>
            <w:r w:rsidRPr="00E23B87">
              <w:rPr>
                <w:szCs w:val="21"/>
              </w:rPr>
              <w:t>像</w:t>
            </w:r>
            <w:r w:rsidRPr="00E23B87">
              <w:rPr>
                <w:rFonts w:hint="eastAsia"/>
                <w:szCs w:val="21"/>
              </w:rPr>
              <w:t>系</w:t>
            </w:r>
            <w:r w:rsidRPr="00E23B87">
              <w:rPr>
                <w:szCs w:val="21"/>
              </w:rPr>
              <w:t>统</w:t>
            </w:r>
          </w:p>
        </w:tc>
        <w:tc>
          <w:tcPr>
            <w:tcW w:w="8145" w:type="dxa"/>
          </w:tcPr>
          <w:p w14:paraId="47FC041D" w14:textId="77777777" w:rsidR="001741EA" w:rsidRPr="00E23B87" w:rsidRDefault="00BA0985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影</w:t>
            </w:r>
            <w:r w:rsidRPr="00E23B87">
              <w:rPr>
                <w:szCs w:val="21"/>
              </w:rPr>
              <w:t>像</w:t>
            </w:r>
            <w:r w:rsidRPr="00E23B87">
              <w:rPr>
                <w:rFonts w:hint="eastAsia"/>
                <w:szCs w:val="21"/>
              </w:rPr>
              <w:t>检查</w:t>
            </w:r>
            <w:r w:rsidRPr="00E23B87">
              <w:rPr>
                <w:szCs w:val="21"/>
              </w:rPr>
              <w:t>申</w:t>
            </w:r>
            <w:r w:rsidRPr="00E23B87">
              <w:rPr>
                <w:rFonts w:hint="eastAsia"/>
                <w:szCs w:val="21"/>
              </w:rPr>
              <w:t>请</w:t>
            </w:r>
            <w:r w:rsidRPr="00E23B87">
              <w:rPr>
                <w:szCs w:val="21"/>
              </w:rPr>
              <w:t>与报告数</w:t>
            </w:r>
            <w:r w:rsidRPr="00E23B87">
              <w:rPr>
                <w:rFonts w:hint="eastAsia"/>
                <w:szCs w:val="21"/>
              </w:rPr>
              <w:t>据</w:t>
            </w:r>
          </w:p>
        </w:tc>
      </w:tr>
      <w:tr w:rsidR="001741EA" w:rsidRPr="00E23B87" w14:paraId="71D452F5" w14:textId="77777777" w:rsidTr="00602935">
        <w:trPr>
          <w:trHeight w:val="554"/>
        </w:trPr>
        <w:tc>
          <w:tcPr>
            <w:tcW w:w="2730" w:type="dxa"/>
          </w:tcPr>
          <w:p w14:paraId="0D20C7FB" w14:textId="77777777" w:rsidR="001741EA" w:rsidRPr="00E23B87" w:rsidRDefault="00BA0985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病案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⾸⻚</w:t>
            </w:r>
            <w:r w:rsidRPr="00E23B87">
              <w:rPr>
                <w:rFonts w:hint="eastAsia"/>
                <w:szCs w:val="21"/>
              </w:rPr>
              <w:t>系</w:t>
            </w:r>
            <w:r w:rsidRPr="00E23B87">
              <w:rPr>
                <w:szCs w:val="21"/>
              </w:rPr>
              <w:t>统</w:t>
            </w:r>
          </w:p>
        </w:tc>
        <w:tc>
          <w:tcPr>
            <w:tcW w:w="8145" w:type="dxa"/>
          </w:tcPr>
          <w:p w14:paraId="3DA4AED7" w14:textId="77777777" w:rsidR="001741EA" w:rsidRPr="00E23B87" w:rsidRDefault="00BA0985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病案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⾸⻚</w:t>
            </w:r>
            <w:r w:rsidRPr="00E23B87">
              <w:rPr>
                <w:rFonts w:cs="黑体" w:hint="eastAsia"/>
                <w:szCs w:val="21"/>
              </w:rPr>
              <w:t>数</w:t>
            </w:r>
            <w:r w:rsidRPr="00E23B87">
              <w:rPr>
                <w:rFonts w:hint="eastAsia"/>
                <w:szCs w:val="21"/>
              </w:rPr>
              <w:t>据、</w:t>
            </w:r>
            <w:r w:rsidRPr="00E23B87">
              <w:rPr>
                <w:szCs w:val="21"/>
              </w:rPr>
              <w:t>ICD编</w:t>
            </w:r>
            <w:r w:rsidRPr="00E23B87">
              <w:rPr>
                <w:rFonts w:hint="eastAsia"/>
                <w:szCs w:val="21"/>
              </w:rPr>
              <w:t>码</w:t>
            </w:r>
          </w:p>
        </w:tc>
      </w:tr>
      <w:tr w:rsidR="001741EA" w:rsidRPr="00E23B87" w14:paraId="70D2A114" w14:textId="77777777" w:rsidTr="00602935">
        <w:trPr>
          <w:trHeight w:val="569"/>
        </w:trPr>
        <w:tc>
          <w:tcPr>
            <w:tcW w:w="2730" w:type="dxa"/>
          </w:tcPr>
          <w:p w14:paraId="797F6D92" w14:textId="77777777" w:rsidR="001741EA" w:rsidRPr="00E23B87" w:rsidRDefault="00BA0985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医</w:t>
            </w:r>
            <w:r w:rsidRPr="00E23B87">
              <w:rPr>
                <w:rFonts w:hint="eastAsia"/>
                <w:szCs w:val="21"/>
              </w:rPr>
              <w:t>保系</w:t>
            </w:r>
            <w:r w:rsidRPr="00E23B87">
              <w:rPr>
                <w:szCs w:val="21"/>
              </w:rPr>
              <w:t>统</w:t>
            </w:r>
          </w:p>
        </w:tc>
        <w:tc>
          <w:tcPr>
            <w:tcW w:w="8145" w:type="dxa"/>
          </w:tcPr>
          <w:p w14:paraId="289B81E3" w14:textId="77777777" w:rsidR="001741EA" w:rsidRPr="00E23B87" w:rsidRDefault="00BA0985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DRG分组结果</w:t>
            </w:r>
            <w:r w:rsidRPr="00E23B87">
              <w:rPr>
                <w:rFonts w:hint="eastAsia"/>
                <w:szCs w:val="21"/>
              </w:rPr>
              <w:t>、</w:t>
            </w:r>
            <w:r w:rsidRPr="00E23B87">
              <w:rPr>
                <w:szCs w:val="21"/>
              </w:rPr>
              <w:t>医</w:t>
            </w:r>
            <w:r w:rsidRPr="00E23B87">
              <w:rPr>
                <w:rFonts w:hint="eastAsia"/>
                <w:szCs w:val="21"/>
              </w:rPr>
              <w:t>保</w:t>
            </w:r>
            <w:r w:rsidRPr="00E23B87">
              <w:rPr>
                <w:szCs w:val="21"/>
              </w:rPr>
              <w:t>结算数</w:t>
            </w:r>
            <w:r w:rsidRPr="00E23B87">
              <w:rPr>
                <w:rFonts w:hint="eastAsia"/>
                <w:szCs w:val="21"/>
              </w:rPr>
              <w:t>据</w:t>
            </w:r>
          </w:p>
        </w:tc>
      </w:tr>
      <w:tr w:rsidR="001741EA" w:rsidRPr="00E23B87" w14:paraId="33942D28" w14:textId="77777777" w:rsidTr="00602935">
        <w:trPr>
          <w:trHeight w:val="554"/>
        </w:trPr>
        <w:tc>
          <w:tcPr>
            <w:tcW w:w="2730" w:type="dxa"/>
          </w:tcPr>
          <w:p w14:paraId="5B7A5E45" w14:textId="77777777" w:rsidR="001741EA" w:rsidRPr="00E23B87" w:rsidRDefault="00BA0985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HRP/</w:t>
            </w:r>
            <w:r w:rsidRPr="00E23B87">
              <w:rPr>
                <w:rFonts w:hint="eastAsia"/>
                <w:szCs w:val="21"/>
              </w:rPr>
              <w:t>财</w:t>
            </w:r>
            <w:r w:rsidRPr="00E23B87">
              <w:rPr>
                <w:szCs w:val="21"/>
              </w:rPr>
              <w:t>务</w:t>
            </w:r>
            <w:r w:rsidRPr="00E23B87">
              <w:rPr>
                <w:rFonts w:hint="eastAsia"/>
                <w:szCs w:val="21"/>
              </w:rPr>
              <w:t>系</w:t>
            </w:r>
            <w:r w:rsidRPr="00E23B87">
              <w:rPr>
                <w:szCs w:val="21"/>
              </w:rPr>
              <w:t>统</w:t>
            </w:r>
          </w:p>
        </w:tc>
        <w:tc>
          <w:tcPr>
            <w:tcW w:w="8145" w:type="dxa"/>
          </w:tcPr>
          <w:p w14:paraId="007F6D63" w14:textId="77777777" w:rsidR="001741EA" w:rsidRPr="00E23B87" w:rsidRDefault="00BA0985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成本</w:t>
            </w:r>
            <w:r w:rsidRPr="00E23B87">
              <w:rPr>
                <w:rFonts w:hint="eastAsia"/>
                <w:szCs w:val="21"/>
              </w:rPr>
              <w:t>核</w:t>
            </w:r>
            <w:r w:rsidRPr="00E23B87">
              <w:rPr>
                <w:szCs w:val="21"/>
              </w:rPr>
              <w:t>算数</w:t>
            </w:r>
            <w:r w:rsidRPr="00E23B87">
              <w:rPr>
                <w:rFonts w:hint="eastAsia"/>
                <w:szCs w:val="21"/>
              </w:rPr>
              <w:t>据</w:t>
            </w:r>
          </w:p>
        </w:tc>
      </w:tr>
    </w:tbl>
    <w:p w14:paraId="5695283B" w14:textId="2C4799E7" w:rsidR="001741EA" w:rsidRPr="00E23B87" w:rsidRDefault="00BA0985" w:rsidP="003B2A45">
      <w:pPr>
        <w:pStyle w:val="a3"/>
        <w:rPr>
          <w:rFonts w:hint="eastAsia"/>
          <w:szCs w:val="21"/>
        </w:rPr>
      </w:pPr>
      <w:r w:rsidRPr="00E23B87">
        <w:rPr>
          <w:rFonts w:hint="eastAsia"/>
          <w:szCs w:val="21"/>
        </w:rPr>
        <w:t>接</w:t>
      </w:r>
      <w:r w:rsidRPr="00E23B87">
        <w:rPr>
          <w:rFonts w:ascii="微软雅黑" w:eastAsia="微软雅黑" w:hAnsi="微软雅黑" w:cs="微软雅黑" w:hint="eastAsia"/>
          <w:szCs w:val="21"/>
        </w:rPr>
        <w:t>⼝</w:t>
      </w:r>
      <w:r w:rsidRPr="00E23B87">
        <w:rPr>
          <w:rFonts w:hint="eastAsia"/>
          <w:szCs w:val="21"/>
        </w:rPr>
        <w:t>标</w:t>
      </w:r>
      <w:r w:rsidRPr="00E23B87">
        <w:rPr>
          <w:szCs w:val="21"/>
        </w:rPr>
        <w:t>准</w:t>
      </w:r>
      <w:r w:rsidRPr="00E23B87">
        <w:rPr>
          <w:rFonts w:hint="eastAsia"/>
          <w:szCs w:val="21"/>
        </w:rPr>
        <w:t>：</w:t>
      </w:r>
      <w:r w:rsidRPr="00E23B87">
        <w:rPr>
          <w:szCs w:val="21"/>
        </w:rPr>
        <w:t>优先采</w:t>
      </w:r>
      <w:r w:rsidRPr="00E23B87">
        <w:rPr>
          <w:rFonts w:ascii="微软雅黑" w:eastAsia="微软雅黑" w:hAnsi="微软雅黑" w:cs="微软雅黑" w:hint="eastAsia"/>
          <w:szCs w:val="21"/>
        </w:rPr>
        <w:t>⽤</w:t>
      </w:r>
      <w:r w:rsidRPr="00E23B87">
        <w:rPr>
          <w:szCs w:val="21"/>
        </w:rPr>
        <w:t>HL7 FHIR</w:t>
      </w:r>
      <w:r w:rsidR="00DF7F10" w:rsidRPr="00E23B87">
        <w:rPr>
          <w:rFonts w:hint="eastAsia"/>
          <w:szCs w:val="21"/>
        </w:rPr>
        <w:t>标准</w:t>
      </w:r>
      <w:r w:rsidRPr="00E23B87">
        <w:rPr>
          <w:rFonts w:hint="eastAsia"/>
          <w:szCs w:val="21"/>
        </w:rPr>
        <w:t>、</w:t>
      </w:r>
      <w:r w:rsidRPr="00E23B87">
        <w:rPr>
          <w:szCs w:val="21"/>
        </w:rPr>
        <w:t>RESTful API</w:t>
      </w:r>
      <w:r w:rsidR="00351AB3" w:rsidRPr="00E23B87">
        <w:rPr>
          <w:rFonts w:hint="eastAsia"/>
          <w:szCs w:val="21"/>
        </w:rPr>
        <w:t>、</w:t>
      </w:r>
      <w:r w:rsidR="00351AB3" w:rsidRPr="00E23B87">
        <w:rPr>
          <w:szCs w:val="21"/>
        </w:rPr>
        <w:t>WebService</w:t>
      </w:r>
      <w:r w:rsidR="007706A0" w:rsidRPr="00E23B87">
        <w:rPr>
          <w:rFonts w:hint="eastAsia"/>
          <w:szCs w:val="21"/>
        </w:rPr>
        <w:t>等</w:t>
      </w:r>
      <w:r w:rsidRPr="00E23B87">
        <w:rPr>
          <w:rFonts w:hint="eastAsia"/>
          <w:szCs w:val="21"/>
        </w:rPr>
        <w:t>；</w:t>
      </w:r>
      <w:r w:rsidRPr="00E23B87">
        <w:rPr>
          <w:szCs w:val="21"/>
        </w:rPr>
        <w:t>数</w:t>
      </w:r>
      <w:r w:rsidRPr="00E23B87">
        <w:rPr>
          <w:rFonts w:hint="eastAsia"/>
          <w:szCs w:val="21"/>
        </w:rPr>
        <w:t>据</w:t>
      </w:r>
      <w:r w:rsidRPr="00E23B87">
        <w:rPr>
          <w:szCs w:val="21"/>
        </w:rPr>
        <w:t>库直</w:t>
      </w:r>
      <w:r w:rsidRPr="00E23B87">
        <w:rPr>
          <w:rFonts w:hint="eastAsia"/>
          <w:szCs w:val="21"/>
        </w:rPr>
        <w:t>连</w:t>
      </w:r>
      <w:r w:rsidRPr="00E23B87">
        <w:rPr>
          <w:szCs w:val="21"/>
        </w:rPr>
        <w:t>须</w:t>
      </w:r>
      <w:r w:rsidRPr="00E23B87">
        <w:rPr>
          <w:rFonts w:hint="eastAsia"/>
          <w:szCs w:val="21"/>
        </w:rPr>
        <w:t>配</w:t>
      </w:r>
      <w:r w:rsidRPr="00E23B87">
        <w:rPr>
          <w:szCs w:val="21"/>
        </w:rPr>
        <w:t>备安全审</w:t>
      </w:r>
      <w:r w:rsidRPr="00E23B87">
        <w:rPr>
          <w:rFonts w:hint="eastAsia"/>
          <w:szCs w:val="21"/>
        </w:rPr>
        <w:t>计措</w:t>
      </w:r>
      <w:r w:rsidRPr="00E23B87">
        <w:rPr>
          <w:szCs w:val="21"/>
        </w:rPr>
        <w:t>施</w:t>
      </w:r>
      <w:r w:rsidRPr="00E23B87">
        <w:rPr>
          <w:rFonts w:hint="eastAsia"/>
          <w:szCs w:val="21"/>
        </w:rPr>
        <w:t>。</w:t>
      </w:r>
    </w:p>
    <w:p w14:paraId="354E5099" w14:textId="064566F5" w:rsidR="00C816F9" w:rsidRPr="00E23B87" w:rsidRDefault="00E828D6" w:rsidP="003B2A45">
      <w:pPr>
        <w:pStyle w:val="a3"/>
        <w:rPr>
          <w:rFonts w:hint="eastAsia"/>
          <w:b/>
          <w:bCs/>
          <w:szCs w:val="21"/>
        </w:rPr>
      </w:pPr>
      <w:r w:rsidRPr="00E23B87">
        <w:rPr>
          <w:rFonts w:hint="eastAsia"/>
          <w:b/>
          <w:bCs/>
          <w:szCs w:val="21"/>
        </w:rPr>
        <w:t>注：</w:t>
      </w:r>
      <w:r w:rsidR="00EA44D4" w:rsidRPr="00E23B87">
        <w:rPr>
          <w:rFonts w:hint="eastAsia"/>
          <w:b/>
          <w:bCs/>
          <w:szCs w:val="21"/>
        </w:rPr>
        <w:t>优先从</w:t>
      </w:r>
      <w:r w:rsidR="00315102" w:rsidRPr="00E23B87">
        <w:rPr>
          <w:rFonts w:hint="eastAsia"/>
          <w:b/>
          <w:bCs/>
          <w:szCs w:val="21"/>
        </w:rPr>
        <w:t>本次包三</w:t>
      </w:r>
      <w:r w:rsidR="00465F74" w:rsidRPr="00E23B87">
        <w:rPr>
          <w:rFonts w:hint="eastAsia"/>
          <w:b/>
          <w:bCs/>
          <w:szCs w:val="21"/>
        </w:rPr>
        <w:t>：</w:t>
      </w:r>
      <w:r w:rsidR="00AE0ABB" w:rsidRPr="00E23B87">
        <w:rPr>
          <w:rFonts w:hint="eastAsia"/>
          <w:b/>
          <w:bCs/>
          <w:szCs w:val="21"/>
        </w:rPr>
        <w:t>AI数据服务平台</w:t>
      </w:r>
      <w:r w:rsidR="004C5603" w:rsidRPr="00E23B87">
        <w:rPr>
          <w:rFonts w:hint="eastAsia"/>
          <w:b/>
          <w:bCs/>
          <w:szCs w:val="21"/>
        </w:rPr>
        <w:t>获取以上数据，如</w:t>
      </w:r>
      <w:r w:rsidR="00B93806" w:rsidRPr="00E23B87">
        <w:rPr>
          <w:rFonts w:hint="eastAsia"/>
          <w:b/>
          <w:bCs/>
          <w:szCs w:val="21"/>
        </w:rPr>
        <w:t>果部分业务数据缺失才</w:t>
      </w:r>
      <w:r w:rsidR="00C46D0B" w:rsidRPr="00E23B87">
        <w:rPr>
          <w:rFonts w:hint="eastAsia"/>
          <w:b/>
          <w:bCs/>
          <w:szCs w:val="21"/>
        </w:rPr>
        <w:t>另</w:t>
      </w:r>
      <w:r w:rsidR="00570ADB" w:rsidRPr="00E23B87">
        <w:rPr>
          <w:rFonts w:hint="eastAsia"/>
          <w:b/>
          <w:bCs/>
          <w:szCs w:val="21"/>
        </w:rPr>
        <w:t>行</w:t>
      </w:r>
      <w:r w:rsidR="002032CF" w:rsidRPr="00E23B87">
        <w:rPr>
          <w:rFonts w:hint="eastAsia"/>
          <w:b/>
          <w:bCs/>
          <w:szCs w:val="21"/>
        </w:rPr>
        <w:t>抽取</w:t>
      </w:r>
      <w:r w:rsidR="00C46D0B" w:rsidRPr="00E23B87">
        <w:rPr>
          <w:rFonts w:hint="eastAsia"/>
          <w:b/>
          <w:bCs/>
          <w:szCs w:val="21"/>
        </w:rPr>
        <w:t>。</w:t>
      </w:r>
    </w:p>
    <w:p w14:paraId="33353677" w14:textId="77777777" w:rsidR="001741EA" w:rsidRPr="00E23B87" w:rsidRDefault="00BA0985" w:rsidP="003B2A45">
      <w:pPr>
        <w:pStyle w:val="3"/>
        <w:numPr>
          <w:ilvl w:val="1"/>
          <w:numId w:val="1"/>
        </w:numPr>
        <w:rPr>
          <w:rFonts w:hint="eastAsia"/>
          <w:sz w:val="21"/>
          <w:szCs w:val="21"/>
        </w:rPr>
      </w:pPr>
      <w:bookmarkStart w:id="14" w:name="_Toc230099053"/>
      <w:r w:rsidRPr="00E23B87">
        <w:rPr>
          <w:rFonts w:hint="eastAsia"/>
          <w:sz w:val="21"/>
          <w:szCs w:val="21"/>
        </w:rPr>
        <w:t>安</w:t>
      </w:r>
      <w:r w:rsidRPr="00E23B87">
        <w:rPr>
          <w:sz w:val="21"/>
          <w:szCs w:val="21"/>
        </w:rPr>
        <w:t>全</w:t>
      </w:r>
      <w:r w:rsidRPr="00E23B87">
        <w:rPr>
          <w:rFonts w:hint="eastAsia"/>
          <w:sz w:val="21"/>
          <w:szCs w:val="21"/>
        </w:rPr>
        <w:t>要求</w:t>
      </w:r>
      <w:bookmarkEnd w:id="14"/>
    </w:p>
    <w:p w14:paraId="795BBBFA" w14:textId="6704B42F" w:rsidR="00122FEE" w:rsidRPr="00E23B87" w:rsidRDefault="00122FEE" w:rsidP="003B2A45">
      <w:pPr>
        <w:pStyle w:val="a3"/>
        <w:rPr>
          <w:rFonts w:hint="eastAsia"/>
          <w:szCs w:val="21"/>
        </w:rPr>
      </w:pPr>
      <w:r w:rsidRPr="00E23B87">
        <w:rPr>
          <w:rFonts w:hint="eastAsia"/>
          <w:szCs w:val="21"/>
        </w:rPr>
        <w:lastRenderedPageBreak/>
        <w:t>数据传输全程加密（TLS 1.2及以上）患者隐私数据须脱敏处理</w:t>
      </w:r>
    </w:p>
    <w:p w14:paraId="4F47547D" w14:textId="77777777" w:rsidR="00122FEE" w:rsidRPr="00E23B87" w:rsidRDefault="00122FEE" w:rsidP="003B2A45">
      <w:pPr>
        <w:pStyle w:val="a3"/>
        <w:rPr>
          <w:rFonts w:hint="eastAsia"/>
          <w:szCs w:val="21"/>
        </w:rPr>
      </w:pPr>
      <w:r w:rsidRPr="00E23B87">
        <w:rPr>
          <w:rFonts w:hint="eastAsia"/>
          <w:szCs w:val="21"/>
        </w:rPr>
        <w:t>基于</w:t>
      </w:r>
      <w:r w:rsidRPr="00E23B87">
        <w:rPr>
          <w:rFonts w:ascii="微软雅黑" w:eastAsia="微软雅黑" w:hAnsi="微软雅黑" w:cs="微软雅黑" w:hint="eastAsia"/>
          <w:szCs w:val="21"/>
        </w:rPr>
        <w:t>⻆⾊</w:t>
      </w:r>
      <w:r w:rsidRPr="00E23B87">
        <w:rPr>
          <w:rFonts w:cs="宋体" w:hint="eastAsia"/>
          <w:szCs w:val="21"/>
        </w:rPr>
        <w:t>的细粒度权限控制（院领导、科主任、主诊组</w:t>
      </w:r>
      <w:r w:rsidRPr="00E23B87">
        <w:rPr>
          <w:rFonts w:ascii="微软雅黑" w:eastAsia="微软雅黑" w:hAnsi="微软雅黑" w:cs="微软雅黑" w:hint="eastAsia"/>
          <w:szCs w:val="21"/>
        </w:rPr>
        <w:t>⻓</w:t>
      </w:r>
      <w:r w:rsidRPr="00E23B87">
        <w:rPr>
          <w:rFonts w:cs="宋体" w:hint="eastAsia"/>
          <w:szCs w:val="21"/>
        </w:rPr>
        <w:t>、医</w:t>
      </w:r>
      <w:r w:rsidRPr="00E23B87">
        <w:rPr>
          <w:rFonts w:ascii="微软雅黑" w:eastAsia="微软雅黑" w:hAnsi="微软雅黑" w:cs="微软雅黑" w:hint="eastAsia"/>
          <w:szCs w:val="21"/>
        </w:rPr>
        <w:t>⽣</w:t>
      </w:r>
      <w:r w:rsidRPr="00E23B87">
        <w:rPr>
          <w:rFonts w:cs="宋体" w:hint="eastAsia"/>
          <w:szCs w:val="21"/>
        </w:rPr>
        <w:t>分级授权）</w:t>
      </w:r>
      <w:r w:rsidRPr="00E23B87">
        <w:rPr>
          <w:szCs w:val="21"/>
        </w:rPr>
        <w:t xml:space="preserve"> 完整的操作审计</w:t>
      </w:r>
      <w:r w:rsidRPr="00E23B87">
        <w:rPr>
          <w:rFonts w:ascii="微软雅黑" w:eastAsia="微软雅黑" w:hAnsi="微软雅黑" w:cs="微软雅黑" w:hint="eastAsia"/>
          <w:szCs w:val="21"/>
        </w:rPr>
        <w:t>⽇</w:t>
      </w:r>
      <w:r w:rsidRPr="00E23B87">
        <w:rPr>
          <w:rFonts w:cs="宋体" w:hint="eastAsia"/>
          <w:szCs w:val="21"/>
        </w:rPr>
        <w:t>志，不可篡改</w:t>
      </w:r>
    </w:p>
    <w:p w14:paraId="1B7738EB" w14:textId="3E11CB0C" w:rsidR="001741EA" w:rsidRPr="00E23B87" w:rsidRDefault="00122FEE" w:rsidP="003B2A45">
      <w:pPr>
        <w:pStyle w:val="a3"/>
        <w:rPr>
          <w:rFonts w:hint="eastAsia"/>
          <w:szCs w:val="21"/>
        </w:rPr>
      </w:pPr>
      <w:r w:rsidRPr="00E23B87">
        <w:rPr>
          <w:rFonts w:hint="eastAsia"/>
          <w:szCs w:val="21"/>
        </w:rPr>
        <w:t>系统须满</w:t>
      </w:r>
      <w:r w:rsidRPr="00E23B87">
        <w:rPr>
          <w:rFonts w:ascii="微软雅黑" w:eastAsia="微软雅黑" w:hAnsi="微软雅黑" w:cs="微软雅黑" w:hint="eastAsia"/>
          <w:szCs w:val="21"/>
        </w:rPr>
        <w:t>⾜</w:t>
      </w:r>
      <w:r w:rsidRPr="00E23B87">
        <w:rPr>
          <w:rFonts w:cs="宋体" w:hint="eastAsia"/>
          <w:szCs w:val="21"/>
        </w:rPr>
        <w:t>信息安全等级保护三级</w:t>
      </w:r>
      <w:r w:rsidR="004A312E" w:rsidRPr="00E23B87">
        <w:rPr>
          <w:rFonts w:cs="宋体" w:hint="eastAsia"/>
          <w:szCs w:val="21"/>
        </w:rPr>
        <w:t>2</w:t>
      </w:r>
      <w:r w:rsidR="004A312E" w:rsidRPr="00E23B87">
        <w:rPr>
          <w:rFonts w:cs="宋体"/>
          <w:szCs w:val="21"/>
        </w:rPr>
        <w:t>.0</w:t>
      </w:r>
      <w:r w:rsidRPr="00E23B87">
        <w:rPr>
          <w:rFonts w:cs="宋体" w:hint="eastAsia"/>
          <w:szCs w:val="21"/>
        </w:rPr>
        <w:t>合规要求</w:t>
      </w:r>
    </w:p>
    <w:p w14:paraId="70FA2A35" w14:textId="77777777" w:rsidR="001741EA" w:rsidRPr="00E23B87" w:rsidRDefault="00BA0985" w:rsidP="003B2A45">
      <w:pPr>
        <w:pStyle w:val="3"/>
        <w:numPr>
          <w:ilvl w:val="1"/>
          <w:numId w:val="1"/>
        </w:numPr>
        <w:rPr>
          <w:rFonts w:hint="eastAsia"/>
          <w:sz w:val="21"/>
          <w:szCs w:val="21"/>
        </w:rPr>
      </w:pPr>
      <w:bookmarkStart w:id="15" w:name="_Toc230099054"/>
      <w:r w:rsidRPr="00E23B87">
        <w:rPr>
          <w:sz w:val="21"/>
          <w:szCs w:val="21"/>
        </w:rPr>
        <w:t>AI</w:t>
      </w:r>
      <w:r w:rsidRPr="00E23B87">
        <w:rPr>
          <w:rFonts w:hint="eastAsia"/>
          <w:sz w:val="21"/>
          <w:szCs w:val="21"/>
        </w:rPr>
        <w:t>能</w:t>
      </w:r>
      <w:r w:rsidRPr="00E23B87">
        <w:rPr>
          <w:rFonts w:ascii="微软雅黑" w:eastAsia="微软雅黑" w:hAnsi="微软雅黑" w:cs="微软雅黑" w:hint="eastAsia"/>
          <w:sz w:val="21"/>
          <w:szCs w:val="21"/>
        </w:rPr>
        <w:t>⼒</w:t>
      </w:r>
      <w:r w:rsidRPr="00E23B87">
        <w:rPr>
          <w:rFonts w:hint="eastAsia"/>
          <w:sz w:val="21"/>
          <w:szCs w:val="21"/>
        </w:rPr>
        <w:t>要求</w:t>
      </w:r>
      <w:bookmarkEnd w:id="15"/>
    </w:p>
    <w:p w14:paraId="2CD0EA72" w14:textId="77777777" w:rsidR="00BF6C30" w:rsidRPr="00E23B87" w:rsidRDefault="00BF6C30" w:rsidP="00C00CC6">
      <w:pPr>
        <w:rPr>
          <w:rFonts w:hint="eastAsia"/>
          <w:szCs w:val="21"/>
        </w:rPr>
      </w:pP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hint="eastAsia"/>
          <w:szCs w:val="21"/>
        </w:rPr>
        <w:t>持基于</w:t>
      </w:r>
      <w:r w:rsidRPr="00E23B87">
        <w:rPr>
          <w:rFonts w:ascii="微软雅黑" w:eastAsia="微软雅黑" w:hAnsi="微软雅黑" w:cs="微软雅黑" w:hint="eastAsia"/>
          <w:szCs w:val="21"/>
        </w:rPr>
        <w:t>⼤</w:t>
      </w:r>
      <w:r w:rsidRPr="00E23B87">
        <w:rPr>
          <w:rFonts w:hint="eastAsia"/>
          <w:szCs w:val="21"/>
        </w:rPr>
        <w:t>语</w:t>
      </w:r>
      <w:r w:rsidRPr="00E23B87">
        <w:rPr>
          <w:rFonts w:ascii="微软雅黑" w:eastAsia="微软雅黑" w:hAnsi="微软雅黑" w:cs="微软雅黑" w:hint="eastAsia"/>
          <w:szCs w:val="21"/>
        </w:rPr>
        <w:t>⾔</w:t>
      </w:r>
      <w:r w:rsidRPr="00E23B87">
        <w:rPr>
          <w:rFonts w:hint="eastAsia"/>
          <w:szCs w:val="21"/>
        </w:rPr>
        <w:t>模型的病历语义理解和智能评价</w:t>
      </w:r>
    </w:p>
    <w:p w14:paraId="65BEECE8" w14:textId="77777777" w:rsidR="00BF6C30" w:rsidRPr="00E23B87" w:rsidRDefault="00BF6C30" w:rsidP="00C00CC6">
      <w:pPr>
        <w:rPr>
          <w:rFonts w:hint="eastAsia"/>
          <w:szCs w:val="21"/>
        </w:rPr>
      </w:pP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hint="eastAsia"/>
          <w:szCs w:val="21"/>
        </w:rPr>
        <w:t>持院内本地化部署，不依赖外部互联</w:t>
      </w:r>
      <w:r w:rsidRPr="00E23B87">
        <w:rPr>
          <w:rFonts w:ascii="微软雅黑" w:eastAsia="微软雅黑" w:hAnsi="微软雅黑" w:cs="微软雅黑" w:hint="eastAsia"/>
          <w:szCs w:val="21"/>
        </w:rPr>
        <w:t>⽹</w:t>
      </w:r>
      <w:r w:rsidRPr="00E23B87">
        <w:rPr>
          <w:szCs w:val="21"/>
        </w:rPr>
        <w:t>AI服务</w:t>
      </w:r>
    </w:p>
    <w:p w14:paraId="689363C9" w14:textId="77777777" w:rsidR="00BF6C30" w:rsidRPr="00E23B87" w:rsidRDefault="00BF6C30" w:rsidP="00C00CC6">
      <w:pPr>
        <w:rPr>
          <w:rFonts w:hint="eastAsia"/>
          <w:szCs w:val="21"/>
        </w:rPr>
      </w:pP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hint="eastAsia"/>
          <w:szCs w:val="21"/>
        </w:rPr>
        <w:t>持对接医院</w:t>
      </w:r>
      <w:r w:rsidRPr="00E23B87">
        <w:rPr>
          <w:szCs w:val="21"/>
        </w:rPr>
        <w:t>AI中台的算</w:t>
      </w:r>
      <w:r w:rsidRPr="00E23B87">
        <w:rPr>
          <w:rFonts w:ascii="微软雅黑" w:eastAsia="微软雅黑" w:hAnsi="微软雅黑" w:cs="微软雅黑" w:hint="eastAsia"/>
          <w:szCs w:val="21"/>
        </w:rPr>
        <w:t>⼒</w:t>
      </w:r>
      <w:r w:rsidRPr="00E23B87">
        <w:rPr>
          <w:rFonts w:hint="eastAsia"/>
          <w:szCs w:val="21"/>
        </w:rPr>
        <w:t>资源调度</w:t>
      </w:r>
    </w:p>
    <w:p w14:paraId="6477A083" w14:textId="5E621EB6" w:rsidR="00BF6C30" w:rsidRPr="00E23B87" w:rsidRDefault="00BF6C30" w:rsidP="006D0D5B">
      <w:pPr>
        <w:rPr>
          <w:rFonts w:hint="eastAsia"/>
          <w:szCs w:val="21"/>
        </w:rPr>
      </w:pP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hint="eastAsia"/>
          <w:szCs w:val="21"/>
        </w:rPr>
        <w:t>持评价模型的持续迭代、校准和版本管理</w:t>
      </w:r>
    </w:p>
    <w:p w14:paraId="19DD2A98" w14:textId="77777777" w:rsidR="001741EA" w:rsidRPr="00E23B87" w:rsidRDefault="00BA0985" w:rsidP="003B2A45">
      <w:pPr>
        <w:pStyle w:val="2"/>
        <w:rPr>
          <w:rFonts w:hint="eastAsia"/>
          <w:sz w:val="21"/>
          <w:szCs w:val="21"/>
        </w:rPr>
      </w:pPr>
      <w:bookmarkStart w:id="16" w:name="_Toc230099055"/>
      <w:r w:rsidRPr="00E23B87">
        <w:rPr>
          <w:w w:val="110"/>
          <w:sz w:val="21"/>
          <w:szCs w:val="21"/>
        </w:rPr>
        <w:t>四</w:t>
      </w:r>
      <w:r w:rsidRPr="00E23B87">
        <w:rPr>
          <w:rFonts w:hint="eastAsia"/>
          <w:w w:val="150"/>
          <w:sz w:val="21"/>
          <w:szCs w:val="21"/>
        </w:rPr>
        <w:t>、</w:t>
      </w:r>
      <w:r w:rsidRPr="00E23B87">
        <w:rPr>
          <w:w w:val="110"/>
          <w:sz w:val="21"/>
          <w:szCs w:val="21"/>
        </w:rPr>
        <w:t>交付</w:t>
      </w:r>
      <w:r w:rsidRPr="00E23B87">
        <w:rPr>
          <w:rFonts w:hint="eastAsia"/>
          <w:w w:val="110"/>
          <w:sz w:val="21"/>
          <w:szCs w:val="21"/>
        </w:rPr>
        <w:t>物清</w:t>
      </w:r>
      <w:r w:rsidRPr="00E23B87">
        <w:rPr>
          <w:w w:val="110"/>
          <w:sz w:val="21"/>
          <w:szCs w:val="21"/>
        </w:rPr>
        <w:t>单</w:t>
      </w:r>
      <w:bookmarkEnd w:id="16"/>
    </w:p>
    <w:p w14:paraId="54B7C888" w14:textId="77777777" w:rsidR="001741EA" w:rsidRPr="00E23B87" w:rsidRDefault="001741EA" w:rsidP="00FE0159">
      <w:pPr>
        <w:pStyle w:val="a3"/>
        <w:rPr>
          <w:rFonts w:hint="eastAsia"/>
          <w:szCs w:val="21"/>
        </w:rPr>
      </w:pPr>
    </w:p>
    <w:tbl>
      <w:tblPr>
        <w:tblStyle w:val="a7"/>
        <w:tblW w:w="0" w:type="auto"/>
        <w:tblLayout w:type="fixed"/>
        <w:tblLook w:val="01E0" w:firstRow="1" w:lastRow="1" w:firstColumn="1" w:lastColumn="1" w:noHBand="0" w:noVBand="0"/>
      </w:tblPr>
      <w:tblGrid>
        <w:gridCol w:w="885"/>
        <w:gridCol w:w="1605"/>
        <w:gridCol w:w="8385"/>
      </w:tblGrid>
      <w:tr w:rsidR="001741EA" w:rsidRPr="00E23B87" w14:paraId="6DC5E651" w14:textId="77777777" w:rsidTr="00602935">
        <w:trPr>
          <w:trHeight w:val="569"/>
        </w:trPr>
        <w:tc>
          <w:tcPr>
            <w:tcW w:w="885" w:type="dxa"/>
          </w:tcPr>
          <w:p w14:paraId="2994F5E7" w14:textId="77777777" w:rsidR="001741EA" w:rsidRPr="00E23B87" w:rsidRDefault="00BA0985" w:rsidP="00B56C5E">
            <w:pPr>
              <w:jc w:val="center"/>
              <w:rPr>
                <w:rFonts w:hint="eastAsia"/>
                <w:b/>
                <w:bCs/>
                <w:szCs w:val="21"/>
              </w:rPr>
            </w:pPr>
            <w:r w:rsidRPr="00E23B87">
              <w:rPr>
                <w:b/>
                <w:bCs/>
                <w:szCs w:val="21"/>
              </w:rPr>
              <w:t>序号</w:t>
            </w:r>
          </w:p>
        </w:tc>
        <w:tc>
          <w:tcPr>
            <w:tcW w:w="1605" w:type="dxa"/>
          </w:tcPr>
          <w:p w14:paraId="52AA795B" w14:textId="77777777" w:rsidR="001741EA" w:rsidRPr="00E23B87" w:rsidRDefault="00BA0985" w:rsidP="00B56C5E">
            <w:pPr>
              <w:jc w:val="center"/>
              <w:rPr>
                <w:rFonts w:hint="eastAsia"/>
                <w:b/>
                <w:bCs/>
                <w:szCs w:val="21"/>
              </w:rPr>
            </w:pPr>
            <w:r w:rsidRPr="00E23B87">
              <w:rPr>
                <w:b/>
                <w:bCs/>
                <w:szCs w:val="21"/>
              </w:rPr>
              <w:t>交付</w:t>
            </w:r>
            <w:r w:rsidRPr="00E23B87">
              <w:rPr>
                <w:rFonts w:hint="eastAsia"/>
                <w:b/>
                <w:bCs/>
                <w:szCs w:val="21"/>
              </w:rPr>
              <w:t>物</w:t>
            </w:r>
          </w:p>
        </w:tc>
        <w:tc>
          <w:tcPr>
            <w:tcW w:w="8385" w:type="dxa"/>
          </w:tcPr>
          <w:p w14:paraId="70FE7B1C" w14:textId="77777777" w:rsidR="001741EA" w:rsidRPr="00E23B87" w:rsidRDefault="00BA0985" w:rsidP="00B56C5E">
            <w:pPr>
              <w:jc w:val="center"/>
              <w:rPr>
                <w:rFonts w:hint="eastAsia"/>
                <w:b/>
                <w:bCs/>
                <w:szCs w:val="21"/>
              </w:rPr>
            </w:pPr>
            <w:r w:rsidRPr="00E23B87">
              <w:rPr>
                <w:b/>
                <w:bCs/>
                <w:szCs w:val="21"/>
              </w:rPr>
              <w:t>说明</w:t>
            </w:r>
          </w:p>
        </w:tc>
      </w:tr>
      <w:tr w:rsidR="001741EA" w:rsidRPr="00E23B87" w14:paraId="4C84AF17" w14:textId="77777777" w:rsidTr="00577BBB">
        <w:trPr>
          <w:trHeight w:val="564"/>
        </w:trPr>
        <w:tc>
          <w:tcPr>
            <w:tcW w:w="885" w:type="dxa"/>
          </w:tcPr>
          <w:p w14:paraId="12608DFB" w14:textId="77777777" w:rsidR="001741EA" w:rsidRPr="00E23B87" w:rsidRDefault="00BA0985" w:rsidP="00B56C5E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1</w:t>
            </w:r>
          </w:p>
        </w:tc>
        <w:tc>
          <w:tcPr>
            <w:tcW w:w="1605" w:type="dxa"/>
          </w:tcPr>
          <w:p w14:paraId="5F992E85" w14:textId="77777777" w:rsidR="001741EA" w:rsidRPr="00E23B87" w:rsidRDefault="00BA0985" w:rsidP="00B56C5E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全</w:t>
            </w:r>
            <w:r w:rsidRPr="00E23B87">
              <w:rPr>
                <w:rFonts w:hint="eastAsia"/>
                <w:szCs w:val="21"/>
              </w:rPr>
              <w:t>部源</w:t>
            </w:r>
            <w:r w:rsidRPr="00E23B87">
              <w:rPr>
                <w:szCs w:val="21"/>
              </w:rPr>
              <w:t>代</w:t>
            </w:r>
            <w:r w:rsidRPr="00E23B87">
              <w:rPr>
                <w:rFonts w:hint="eastAsia"/>
                <w:szCs w:val="21"/>
              </w:rPr>
              <w:t>码</w:t>
            </w:r>
          </w:p>
        </w:tc>
        <w:tc>
          <w:tcPr>
            <w:tcW w:w="8385" w:type="dxa"/>
          </w:tcPr>
          <w:p w14:paraId="129A8248" w14:textId="77777777" w:rsidR="001741EA" w:rsidRPr="00E23B87" w:rsidRDefault="00BA0985" w:rsidP="00B56C5E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前端</w:t>
            </w:r>
            <w:r w:rsidRPr="00E23B87">
              <w:rPr>
                <w:rFonts w:hint="eastAsia"/>
                <w:szCs w:val="21"/>
              </w:rPr>
              <w:t>、</w:t>
            </w:r>
            <w:r w:rsidRPr="00E23B87">
              <w:rPr>
                <w:szCs w:val="21"/>
              </w:rPr>
              <w:t>后端</w:t>
            </w:r>
            <w:r w:rsidRPr="00E23B87">
              <w:rPr>
                <w:rFonts w:hint="eastAsia"/>
                <w:szCs w:val="21"/>
              </w:rPr>
              <w:t>、</w:t>
            </w:r>
            <w:r w:rsidRPr="00E23B87">
              <w:rPr>
                <w:szCs w:val="21"/>
              </w:rPr>
              <w:t>全</w:t>
            </w:r>
            <w:r w:rsidRPr="00E23B87">
              <w:rPr>
                <w:rFonts w:hint="eastAsia"/>
                <w:szCs w:val="21"/>
              </w:rPr>
              <w:t>部评</w:t>
            </w:r>
            <w:r w:rsidRPr="00E23B87">
              <w:rPr>
                <w:szCs w:val="21"/>
              </w:rPr>
              <w:t>价</w:t>
            </w:r>
            <w:r w:rsidRPr="00E23B87">
              <w:rPr>
                <w:rFonts w:hint="eastAsia"/>
                <w:szCs w:val="21"/>
              </w:rPr>
              <w:t>引</w:t>
            </w:r>
            <w:r w:rsidRPr="00E23B87">
              <w:rPr>
                <w:szCs w:val="21"/>
              </w:rPr>
              <w:t>擎</w:t>
            </w:r>
            <w:r w:rsidRPr="00E23B87">
              <w:rPr>
                <w:rFonts w:hint="eastAsia"/>
                <w:szCs w:val="21"/>
              </w:rPr>
              <w:t>、</w:t>
            </w:r>
            <w:r w:rsidRPr="00E23B87">
              <w:rPr>
                <w:szCs w:val="21"/>
              </w:rPr>
              <w:t>看板</w:t>
            </w:r>
            <w:r w:rsidRPr="00E23B87">
              <w:rPr>
                <w:rFonts w:hint="eastAsia"/>
                <w:szCs w:val="21"/>
              </w:rPr>
              <w:t>系</w:t>
            </w:r>
            <w:r w:rsidRPr="00E23B87">
              <w:rPr>
                <w:szCs w:val="21"/>
              </w:rPr>
              <w:t>统</w:t>
            </w:r>
            <w:r w:rsidRPr="00E23B87">
              <w:rPr>
                <w:rFonts w:hint="eastAsia"/>
                <w:szCs w:val="21"/>
              </w:rPr>
              <w:t>、闭环</w:t>
            </w:r>
            <w:r w:rsidRPr="00E23B87">
              <w:rPr>
                <w:szCs w:val="21"/>
              </w:rPr>
              <w:t>管</w:t>
            </w:r>
            <w:r w:rsidRPr="00E23B87">
              <w:rPr>
                <w:rFonts w:hint="eastAsia"/>
                <w:szCs w:val="21"/>
              </w:rPr>
              <w:t xml:space="preserve">理模块， </w:t>
            </w:r>
            <w:r w:rsidRPr="00E23B87">
              <w:rPr>
                <w:szCs w:val="21"/>
              </w:rPr>
              <w:t>含完整Git</w:t>
            </w:r>
            <w:r w:rsidRPr="00E23B87">
              <w:rPr>
                <w:rFonts w:hint="eastAsia"/>
                <w:szCs w:val="21"/>
              </w:rPr>
              <w:t>提</w:t>
            </w:r>
            <w:r w:rsidRPr="00E23B87">
              <w:rPr>
                <w:szCs w:val="21"/>
              </w:rPr>
              <w:t>交历史</w:t>
            </w:r>
            <w:r w:rsidRPr="00E23B87">
              <w:rPr>
                <w:rFonts w:hint="eastAsia"/>
                <w:szCs w:val="21"/>
              </w:rPr>
              <w:t>，注</w:t>
            </w:r>
            <w:r w:rsidRPr="00E23B87">
              <w:rPr>
                <w:szCs w:val="21"/>
              </w:rPr>
              <w:t>释</w:t>
            </w:r>
            <w:r w:rsidRPr="00E23B87">
              <w:rPr>
                <w:rFonts w:hint="eastAsia"/>
                <w:szCs w:val="21"/>
              </w:rPr>
              <w:t>率</w:t>
            </w:r>
            <w:r w:rsidRPr="00E23B87">
              <w:rPr>
                <w:szCs w:val="21"/>
              </w:rPr>
              <w:t>≥20%</w:t>
            </w:r>
          </w:p>
        </w:tc>
      </w:tr>
      <w:tr w:rsidR="001741EA" w:rsidRPr="00E23B87" w14:paraId="0678B91D" w14:textId="77777777" w:rsidTr="00577BBB">
        <w:trPr>
          <w:trHeight w:val="219"/>
        </w:trPr>
        <w:tc>
          <w:tcPr>
            <w:tcW w:w="885" w:type="dxa"/>
          </w:tcPr>
          <w:p w14:paraId="761E2D88" w14:textId="77777777" w:rsidR="001741EA" w:rsidRPr="00E23B87" w:rsidRDefault="00BA0985" w:rsidP="00B56C5E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2</w:t>
            </w:r>
          </w:p>
        </w:tc>
        <w:tc>
          <w:tcPr>
            <w:tcW w:w="1605" w:type="dxa"/>
          </w:tcPr>
          <w:p w14:paraId="0030800B" w14:textId="77777777" w:rsidR="001741EA" w:rsidRPr="00E23B87" w:rsidRDefault="00BA0985" w:rsidP="00B56C5E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技术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⽂</w:t>
            </w:r>
            <w:r w:rsidRPr="00E23B87">
              <w:rPr>
                <w:rFonts w:hint="eastAsia"/>
                <w:szCs w:val="21"/>
              </w:rPr>
              <w:t>档</w:t>
            </w:r>
          </w:p>
        </w:tc>
        <w:tc>
          <w:tcPr>
            <w:tcW w:w="8385" w:type="dxa"/>
          </w:tcPr>
          <w:p w14:paraId="5FACE276" w14:textId="77777777" w:rsidR="001741EA" w:rsidRPr="00E23B87" w:rsidRDefault="00BA0985" w:rsidP="00B56C5E">
            <w:pPr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系</w:t>
            </w:r>
            <w:r w:rsidRPr="00E23B87">
              <w:rPr>
                <w:szCs w:val="21"/>
              </w:rPr>
              <w:t>统</w:t>
            </w:r>
            <w:r w:rsidRPr="00E23B87">
              <w:rPr>
                <w:rFonts w:hint="eastAsia"/>
                <w:szCs w:val="21"/>
              </w:rPr>
              <w:t>架</w:t>
            </w:r>
            <w:r w:rsidRPr="00E23B87">
              <w:rPr>
                <w:szCs w:val="21"/>
              </w:rPr>
              <w:t>构</w:t>
            </w:r>
            <w:r w:rsidRPr="00E23B87">
              <w:rPr>
                <w:rFonts w:hint="eastAsia"/>
                <w:szCs w:val="21"/>
              </w:rPr>
              <w:t>设计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⽂</w:t>
            </w:r>
            <w:r w:rsidRPr="00E23B87">
              <w:rPr>
                <w:rFonts w:hint="eastAsia"/>
                <w:szCs w:val="21"/>
              </w:rPr>
              <w:t>档、</w:t>
            </w:r>
            <w:r w:rsidRPr="00E23B87">
              <w:rPr>
                <w:szCs w:val="21"/>
              </w:rPr>
              <w:t>数</w:t>
            </w:r>
            <w:r w:rsidRPr="00E23B87">
              <w:rPr>
                <w:rFonts w:hint="eastAsia"/>
                <w:szCs w:val="21"/>
              </w:rPr>
              <w:t>据</w:t>
            </w:r>
            <w:r w:rsidRPr="00E23B87">
              <w:rPr>
                <w:szCs w:val="21"/>
              </w:rPr>
              <w:t>库ER</w:t>
            </w:r>
            <w:r w:rsidRPr="00E23B87">
              <w:rPr>
                <w:rFonts w:hint="eastAsia"/>
                <w:szCs w:val="21"/>
              </w:rPr>
              <w:t>图、接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⼝⽂</w:t>
            </w:r>
            <w:r w:rsidRPr="00E23B87">
              <w:rPr>
                <w:rFonts w:hint="eastAsia"/>
                <w:szCs w:val="21"/>
              </w:rPr>
              <w:t>档（</w:t>
            </w:r>
            <w:r w:rsidRPr="00E23B87">
              <w:rPr>
                <w:szCs w:val="21"/>
              </w:rPr>
              <w:t>Swagger/OpenAPI</w:t>
            </w:r>
            <w:r w:rsidRPr="00E23B87">
              <w:rPr>
                <w:rFonts w:hint="eastAsia"/>
                <w:szCs w:val="21"/>
              </w:rPr>
              <w:t>）、部</w:t>
            </w:r>
            <w:r w:rsidRPr="00E23B87">
              <w:rPr>
                <w:szCs w:val="21"/>
              </w:rPr>
              <w:t>署</w:t>
            </w:r>
            <w:r w:rsidRPr="00E23B87">
              <w:rPr>
                <w:rFonts w:hint="eastAsia"/>
                <w:szCs w:val="21"/>
              </w:rPr>
              <w:t>运</w:t>
            </w:r>
            <w:r w:rsidRPr="00E23B87">
              <w:rPr>
                <w:szCs w:val="21"/>
              </w:rPr>
              <w:t>维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⼿</w:t>
            </w:r>
            <w:r w:rsidRPr="00E23B87">
              <w:rPr>
                <w:rFonts w:hint="eastAsia"/>
                <w:szCs w:val="21"/>
              </w:rPr>
              <w:t>册</w:t>
            </w:r>
          </w:p>
        </w:tc>
      </w:tr>
      <w:tr w:rsidR="001741EA" w:rsidRPr="00E23B87" w14:paraId="23C59825" w14:textId="77777777" w:rsidTr="00577BBB">
        <w:trPr>
          <w:trHeight w:val="70"/>
        </w:trPr>
        <w:tc>
          <w:tcPr>
            <w:tcW w:w="885" w:type="dxa"/>
          </w:tcPr>
          <w:p w14:paraId="371C8277" w14:textId="77777777" w:rsidR="001741EA" w:rsidRPr="00E23B87" w:rsidRDefault="00BA0985" w:rsidP="00B56C5E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3</w:t>
            </w:r>
          </w:p>
        </w:tc>
        <w:tc>
          <w:tcPr>
            <w:tcW w:w="1605" w:type="dxa"/>
          </w:tcPr>
          <w:p w14:paraId="527FA9BA" w14:textId="77777777" w:rsidR="001741EA" w:rsidRPr="00E23B87" w:rsidRDefault="00BA0985" w:rsidP="00B56C5E">
            <w:pPr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测试资</w:t>
            </w:r>
            <w:r w:rsidRPr="00E23B87">
              <w:rPr>
                <w:szCs w:val="21"/>
              </w:rPr>
              <w:t>产</w:t>
            </w:r>
          </w:p>
        </w:tc>
        <w:tc>
          <w:tcPr>
            <w:tcW w:w="8385" w:type="dxa"/>
          </w:tcPr>
          <w:p w14:paraId="069F2E73" w14:textId="77777777" w:rsidR="001741EA" w:rsidRPr="00E23B87" w:rsidRDefault="00BA0985" w:rsidP="00B56C5E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单元</w:t>
            </w:r>
            <w:r w:rsidRPr="00E23B87">
              <w:rPr>
                <w:rFonts w:hint="eastAsia"/>
                <w:szCs w:val="21"/>
              </w:rPr>
              <w:t>测试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⽤</w:t>
            </w:r>
            <w:r w:rsidRPr="00E23B87">
              <w:rPr>
                <w:rFonts w:hint="eastAsia"/>
                <w:szCs w:val="21"/>
              </w:rPr>
              <w:t>例（覆</w:t>
            </w:r>
            <w:r w:rsidRPr="00E23B87">
              <w:rPr>
                <w:szCs w:val="21"/>
              </w:rPr>
              <w:t>盖</w:t>
            </w:r>
            <w:r w:rsidRPr="00E23B87">
              <w:rPr>
                <w:rFonts w:hint="eastAsia"/>
                <w:szCs w:val="21"/>
              </w:rPr>
              <w:t>率</w:t>
            </w:r>
            <w:r w:rsidRPr="00E23B87">
              <w:rPr>
                <w:szCs w:val="21"/>
              </w:rPr>
              <w:t>≥80%</w:t>
            </w:r>
            <w:r w:rsidRPr="00E23B87">
              <w:rPr>
                <w:rFonts w:hint="eastAsia"/>
                <w:szCs w:val="21"/>
              </w:rPr>
              <w:t>）、</w:t>
            </w:r>
            <w:r w:rsidRPr="00E23B87">
              <w:rPr>
                <w:szCs w:val="21"/>
              </w:rPr>
              <w:t>集成</w:t>
            </w:r>
            <w:r w:rsidRPr="00E23B87">
              <w:rPr>
                <w:rFonts w:hint="eastAsia"/>
                <w:szCs w:val="21"/>
              </w:rPr>
              <w:t>测试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⽤</w:t>
            </w:r>
            <w:r w:rsidRPr="00E23B87">
              <w:rPr>
                <w:rFonts w:hint="eastAsia"/>
                <w:szCs w:val="21"/>
              </w:rPr>
              <w:t>例、</w:t>
            </w:r>
            <w:r w:rsidRPr="00E23B87">
              <w:rPr>
                <w:szCs w:val="21"/>
              </w:rPr>
              <w:t>性</w:t>
            </w:r>
            <w:r w:rsidRPr="00E23B87">
              <w:rPr>
                <w:rFonts w:hint="eastAsia"/>
                <w:szCs w:val="21"/>
              </w:rPr>
              <w:t>能测试</w:t>
            </w:r>
            <w:r w:rsidRPr="00E23B87">
              <w:rPr>
                <w:szCs w:val="21"/>
              </w:rPr>
              <w:t>报告</w:t>
            </w:r>
            <w:r w:rsidRPr="00E23B87">
              <w:rPr>
                <w:rFonts w:hint="eastAsia"/>
                <w:szCs w:val="21"/>
              </w:rPr>
              <w:t>、</w:t>
            </w:r>
            <w:r w:rsidRPr="00E23B87">
              <w:rPr>
                <w:szCs w:val="21"/>
              </w:rPr>
              <w:t>安全</w:t>
            </w:r>
            <w:r w:rsidRPr="00E23B87">
              <w:rPr>
                <w:rFonts w:hint="eastAsia"/>
                <w:szCs w:val="21"/>
              </w:rPr>
              <w:t>渗透测试</w:t>
            </w:r>
            <w:r w:rsidRPr="00E23B87">
              <w:rPr>
                <w:szCs w:val="21"/>
              </w:rPr>
              <w:t>报告</w:t>
            </w:r>
          </w:p>
        </w:tc>
      </w:tr>
      <w:tr w:rsidR="001741EA" w:rsidRPr="00E23B87" w14:paraId="32DFE5EF" w14:textId="77777777" w:rsidTr="00577BBB">
        <w:trPr>
          <w:trHeight w:val="161"/>
        </w:trPr>
        <w:tc>
          <w:tcPr>
            <w:tcW w:w="885" w:type="dxa"/>
          </w:tcPr>
          <w:p w14:paraId="6E6A76EA" w14:textId="77777777" w:rsidR="001741EA" w:rsidRPr="00E23B87" w:rsidRDefault="00BA0985" w:rsidP="00B56C5E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4</w:t>
            </w:r>
          </w:p>
        </w:tc>
        <w:tc>
          <w:tcPr>
            <w:tcW w:w="1605" w:type="dxa"/>
          </w:tcPr>
          <w:p w14:paraId="0560E70C" w14:textId="77777777" w:rsidR="001741EA" w:rsidRPr="00E23B87" w:rsidRDefault="00BA0985" w:rsidP="00B56C5E">
            <w:pPr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运</w:t>
            </w:r>
            <w:r w:rsidRPr="00E23B87">
              <w:rPr>
                <w:szCs w:val="21"/>
              </w:rPr>
              <w:t>维</w:t>
            </w:r>
            <w:r w:rsidRPr="00E23B87">
              <w:rPr>
                <w:rFonts w:hint="eastAsia"/>
                <w:szCs w:val="21"/>
              </w:rPr>
              <w:t>资</w:t>
            </w:r>
            <w:r w:rsidRPr="00E23B87">
              <w:rPr>
                <w:szCs w:val="21"/>
              </w:rPr>
              <w:t>产</w:t>
            </w:r>
          </w:p>
        </w:tc>
        <w:tc>
          <w:tcPr>
            <w:tcW w:w="8385" w:type="dxa"/>
          </w:tcPr>
          <w:p w14:paraId="718C6A88" w14:textId="77777777" w:rsidR="001741EA" w:rsidRPr="00E23B87" w:rsidRDefault="00BA0985" w:rsidP="00B56C5E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监</w:t>
            </w:r>
            <w:r w:rsidRPr="00E23B87">
              <w:rPr>
                <w:rFonts w:hint="eastAsia"/>
                <w:szCs w:val="21"/>
              </w:rPr>
              <w:t>控配</w:t>
            </w:r>
            <w:r w:rsidRPr="00E23B87">
              <w:rPr>
                <w:szCs w:val="21"/>
              </w:rPr>
              <w:t>置</w:t>
            </w:r>
            <w:r w:rsidRPr="00E23B87">
              <w:rPr>
                <w:rFonts w:hint="eastAsia"/>
                <w:szCs w:val="21"/>
              </w:rPr>
              <w:t>、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⽇</w:t>
            </w:r>
            <w:r w:rsidRPr="00E23B87">
              <w:rPr>
                <w:rFonts w:hint="eastAsia"/>
                <w:szCs w:val="21"/>
              </w:rPr>
              <w:t>志采集配</w:t>
            </w:r>
            <w:r w:rsidRPr="00E23B87">
              <w:rPr>
                <w:szCs w:val="21"/>
              </w:rPr>
              <w:t>置</w:t>
            </w:r>
            <w:r w:rsidRPr="00E23B87">
              <w:rPr>
                <w:rFonts w:hint="eastAsia"/>
                <w:szCs w:val="21"/>
              </w:rPr>
              <w:t>、</w:t>
            </w:r>
            <w:r w:rsidRPr="00E23B87">
              <w:rPr>
                <w:szCs w:val="21"/>
              </w:rPr>
              <w:t>备份恢复</w:t>
            </w:r>
            <w:r w:rsidRPr="00E23B87">
              <w:rPr>
                <w:rFonts w:hint="eastAsia"/>
                <w:szCs w:val="21"/>
              </w:rPr>
              <w:t>脚</w:t>
            </w:r>
            <w:r w:rsidRPr="00E23B87">
              <w:rPr>
                <w:szCs w:val="21"/>
              </w:rPr>
              <w:t>本</w:t>
            </w:r>
            <w:r w:rsidRPr="00E23B87">
              <w:rPr>
                <w:rFonts w:hint="eastAsia"/>
                <w:szCs w:val="21"/>
              </w:rPr>
              <w:t>、</w:t>
            </w:r>
            <w:r w:rsidRPr="00E23B87">
              <w:rPr>
                <w:szCs w:val="21"/>
              </w:rPr>
              <w:t>应急预</w:t>
            </w:r>
            <w:r w:rsidRPr="00E23B87">
              <w:rPr>
                <w:rFonts w:hint="eastAsia"/>
                <w:szCs w:val="21"/>
              </w:rPr>
              <w:t>案</w:t>
            </w:r>
          </w:p>
        </w:tc>
      </w:tr>
      <w:tr w:rsidR="001741EA" w:rsidRPr="00E23B87" w14:paraId="734399E6" w14:textId="77777777" w:rsidTr="00577BBB">
        <w:trPr>
          <w:trHeight w:val="70"/>
        </w:trPr>
        <w:tc>
          <w:tcPr>
            <w:tcW w:w="885" w:type="dxa"/>
          </w:tcPr>
          <w:p w14:paraId="5284C57C" w14:textId="77777777" w:rsidR="001741EA" w:rsidRPr="00E23B87" w:rsidRDefault="00BA0985" w:rsidP="00B56C5E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5</w:t>
            </w:r>
          </w:p>
        </w:tc>
        <w:tc>
          <w:tcPr>
            <w:tcW w:w="1605" w:type="dxa"/>
          </w:tcPr>
          <w:p w14:paraId="4A9900B6" w14:textId="77777777" w:rsidR="001741EA" w:rsidRPr="00E23B87" w:rsidRDefault="00BA0985" w:rsidP="00B56C5E">
            <w:pPr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培训</w:t>
            </w:r>
            <w:r w:rsidRPr="00E23B87">
              <w:rPr>
                <w:szCs w:val="21"/>
              </w:rPr>
              <w:t>材料</w:t>
            </w:r>
          </w:p>
        </w:tc>
        <w:tc>
          <w:tcPr>
            <w:tcW w:w="8385" w:type="dxa"/>
          </w:tcPr>
          <w:p w14:paraId="6ABD17B6" w14:textId="77777777" w:rsidR="001741EA" w:rsidRPr="00E23B87" w:rsidRDefault="00BA0985" w:rsidP="00B56C5E">
            <w:pPr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系</w:t>
            </w:r>
            <w:r w:rsidRPr="00E23B87">
              <w:rPr>
                <w:szCs w:val="21"/>
              </w:rPr>
              <w:t>统管</w:t>
            </w:r>
            <w:r w:rsidRPr="00E23B87">
              <w:rPr>
                <w:rFonts w:hint="eastAsia"/>
                <w:szCs w:val="21"/>
              </w:rPr>
              <w:t>理</w:t>
            </w:r>
            <w:r w:rsidRPr="00E23B87">
              <w:rPr>
                <w:szCs w:val="21"/>
              </w:rPr>
              <w:t>员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⼿</w:t>
            </w:r>
            <w:r w:rsidRPr="00E23B87">
              <w:rPr>
                <w:rFonts w:hint="eastAsia"/>
                <w:szCs w:val="21"/>
              </w:rPr>
              <w:t>册、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⽤⼾</w:t>
            </w:r>
            <w:r w:rsidRPr="00E23B87">
              <w:rPr>
                <w:rFonts w:hint="eastAsia"/>
                <w:szCs w:val="21"/>
              </w:rPr>
              <w:t>操作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⼿</w:t>
            </w:r>
            <w:r w:rsidRPr="00E23B87">
              <w:rPr>
                <w:rFonts w:hint="eastAsia"/>
                <w:szCs w:val="21"/>
              </w:rPr>
              <w:t>册、培训</w:t>
            </w:r>
            <w:r w:rsidRPr="00E23B87">
              <w:rPr>
                <w:szCs w:val="21"/>
              </w:rPr>
              <w:t>视频</w:t>
            </w:r>
            <w:r w:rsidRPr="00E23B87">
              <w:rPr>
                <w:rFonts w:hint="eastAsia"/>
                <w:szCs w:val="21"/>
              </w:rPr>
              <w:t>资</w:t>
            </w:r>
            <w:r w:rsidRPr="00E23B87">
              <w:rPr>
                <w:szCs w:val="21"/>
              </w:rPr>
              <w:t>料</w:t>
            </w:r>
          </w:p>
        </w:tc>
      </w:tr>
    </w:tbl>
    <w:p w14:paraId="749D4DFF" w14:textId="77777777" w:rsidR="001741EA" w:rsidRPr="00E23B87" w:rsidRDefault="001741EA" w:rsidP="006D0D5B">
      <w:pPr>
        <w:rPr>
          <w:rFonts w:hint="eastAsia"/>
          <w:szCs w:val="21"/>
        </w:rPr>
      </w:pPr>
    </w:p>
    <w:p w14:paraId="51C62101" w14:textId="77777777" w:rsidR="001741EA" w:rsidRPr="00E23B87" w:rsidRDefault="00BA0985" w:rsidP="003B2A45">
      <w:pPr>
        <w:pStyle w:val="2"/>
        <w:rPr>
          <w:rFonts w:hint="eastAsia"/>
          <w:sz w:val="21"/>
          <w:szCs w:val="21"/>
        </w:rPr>
      </w:pPr>
      <w:bookmarkStart w:id="17" w:name="_Toc230099056"/>
      <w:r w:rsidRPr="00E23B87">
        <w:rPr>
          <w:w w:val="110"/>
          <w:sz w:val="21"/>
          <w:szCs w:val="21"/>
        </w:rPr>
        <w:t>五</w:t>
      </w:r>
      <w:r w:rsidRPr="00E23B87">
        <w:rPr>
          <w:rFonts w:hint="eastAsia"/>
          <w:w w:val="150"/>
          <w:sz w:val="21"/>
          <w:szCs w:val="21"/>
        </w:rPr>
        <w:t>、</w:t>
      </w:r>
      <w:r w:rsidRPr="00E23B87">
        <w:rPr>
          <w:w w:val="110"/>
          <w:sz w:val="21"/>
          <w:szCs w:val="21"/>
        </w:rPr>
        <w:t>硬件</w:t>
      </w:r>
      <w:r w:rsidRPr="00E23B87">
        <w:rPr>
          <w:rFonts w:hint="eastAsia"/>
          <w:w w:val="110"/>
          <w:sz w:val="21"/>
          <w:szCs w:val="21"/>
        </w:rPr>
        <w:t>性能要求</w:t>
      </w:r>
      <w:bookmarkEnd w:id="17"/>
    </w:p>
    <w:p w14:paraId="38ECF676" w14:textId="2B0774C5" w:rsidR="001741EA" w:rsidRPr="00E23B87" w:rsidRDefault="00BA0985" w:rsidP="003B2A45">
      <w:pPr>
        <w:rPr>
          <w:rFonts w:hint="eastAsia"/>
          <w:szCs w:val="21"/>
        </w:rPr>
      </w:pPr>
      <w:r w:rsidRPr="00E23B87">
        <w:rPr>
          <w:szCs w:val="21"/>
        </w:rPr>
        <w:t>根据《关于促进和规范"</w:t>
      </w:r>
      <w:r w:rsidRPr="00E23B87">
        <w:rPr>
          <w:rFonts w:ascii="微软雅黑" w:eastAsia="微软雅黑" w:hAnsi="微软雅黑" w:cs="微软雅黑" w:hint="eastAsia"/>
          <w:szCs w:val="21"/>
        </w:rPr>
        <w:t>⼈⼯</w:t>
      </w:r>
      <w:r w:rsidRPr="00E23B87">
        <w:rPr>
          <w:szCs w:val="21"/>
        </w:rPr>
        <w:t>智能+医疗卫</w:t>
      </w:r>
      <w:r w:rsidRPr="00E23B87">
        <w:rPr>
          <w:rFonts w:ascii="微软雅黑" w:eastAsia="微软雅黑" w:hAnsi="微软雅黑" w:cs="微软雅黑" w:hint="eastAsia"/>
          <w:szCs w:val="21"/>
        </w:rPr>
        <w:t>⽣</w:t>
      </w:r>
      <w:r w:rsidRPr="00E23B87">
        <w:rPr>
          <w:szCs w:val="21"/>
        </w:rPr>
        <w:t>"应</w:t>
      </w:r>
      <w:r w:rsidRPr="00E23B87">
        <w:rPr>
          <w:rFonts w:ascii="微软雅黑" w:eastAsia="微软雅黑" w:hAnsi="微软雅黑" w:cs="微软雅黑" w:hint="eastAsia"/>
          <w:szCs w:val="21"/>
        </w:rPr>
        <w:t>⽤</w:t>
      </w:r>
      <w:r w:rsidRPr="00E23B87">
        <w:rPr>
          <w:szCs w:val="21"/>
        </w:rPr>
        <w:t>发展的实施意</w:t>
      </w:r>
      <w:r w:rsidRPr="00E23B87">
        <w:rPr>
          <w:rFonts w:ascii="微软雅黑" w:eastAsia="微软雅黑" w:hAnsi="微软雅黑" w:cs="微软雅黑" w:hint="eastAsia"/>
          <w:szCs w:val="21"/>
        </w:rPr>
        <w:t>⻅</w:t>
      </w:r>
      <w:r w:rsidRPr="00E23B87">
        <w:rPr>
          <w:szCs w:val="21"/>
        </w:rPr>
        <w:t>》中关于"AI算</w:t>
      </w:r>
      <w:r w:rsidRPr="00E23B87">
        <w:rPr>
          <w:rFonts w:ascii="微软雅黑" w:eastAsia="微软雅黑" w:hAnsi="微软雅黑" w:cs="微软雅黑" w:hint="eastAsia"/>
          <w:szCs w:val="21"/>
        </w:rPr>
        <w:t>⼒</w:t>
      </w:r>
      <w:r w:rsidRPr="00E23B87">
        <w:rPr>
          <w:szCs w:val="21"/>
        </w:rPr>
        <w:t>优先基于创新驱动、安全可控原则"的要求，本次调研重点针对</w:t>
      </w:r>
      <w:r w:rsidRPr="00E23B87">
        <w:rPr>
          <w:b/>
          <w:bCs/>
          <w:szCs w:val="21"/>
        </w:rPr>
        <w:t>国产AI算</w:t>
      </w:r>
      <w:r w:rsidRPr="00E23B87">
        <w:rPr>
          <w:rFonts w:ascii="微软雅黑" w:eastAsia="微软雅黑" w:hAnsi="微软雅黑" w:cs="微软雅黑" w:hint="eastAsia"/>
          <w:b/>
          <w:bCs/>
          <w:szCs w:val="21"/>
        </w:rPr>
        <w:t>⼒</w:t>
      </w:r>
      <w:r w:rsidRPr="00E23B87">
        <w:rPr>
          <w:b/>
          <w:bCs/>
          <w:szCs w:val="21"/>
        </w:rPr>
        <w:t>设备</w:t>
      </w:r>
      <w:r w:rsidRPr="00E23B87">
        <w:rPr>
          <w:szCs w:val="21"/>
        </w:rPr>
        <w:t>进</w:t>
      </w:r>
      <w:r w:rsidRPr="00E23B87">
        <w:rPr>
          <w:rFonts w:ascii="微软雅黑" w:eastAsia="微软雅黑" w:hAnsi="微软雅黑" w:cs="微软雅黑" w:hint="eastAsia"/>
          <w:szCs w:val="21"/>
        </w:rPr>
        <w:t>⾏</w:t>
      </w:r>
      <w:r w:rsidRPr="00E23B87">
        <w:rPr>
          <w:szCs w:val="21"/>
        </w:rPr>
        <w:t>询价。以下两种配置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szCs w:val="21"/>
        </w:rPr>
        <w:t>案供供应商参考报价，</w:t>
      </w:r>
      <w:r w:rsidR="003A39AC" w:rsidRPr="00E23B87">
        <w:rPr>
          <w:szCs w:val="21"/>
        </w:rPr>
        <w:t>在以国产算力为前提下，</w:t>
      </w:r>
      <w:r w:rsidRPr="00E23B87">
        <w:rPr>
          <w:szCs w:val="21"/>
        </w:rPr>
        <w:t>供应商可根据</w:t>
      </w:r>
      <w:r w:rsidRPr="00E23B87">
        <w:rPr>
          <w:rFonts w:ascii="微软雅黑" w:eastAsia="微软雅黑" w:hAnsi="微软雅黑" w:cs="微软雅黑" w:hint="eastAsia"/>
          <w:szCs w:val="21"/>
        </w:rPr>
        <w:t>⾃⾝</w:t>
      </w:r>
      <w:r w:rsidRPr="00E23B87">
        <w:rPr>
          <w:szCs w:val="21"/>
        </w:rPr>
        <w:t>技术路线提出等效或更优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szCs w:val="21"/>
        </w:rPr>
        <w:t>案。</w:t>
      </w:r>
    </w:p>
    <w:p w14:paraId="75B7D133" w14:textId="1EE16F88" w:rsidR="001741EA" w:rsidRPr="00E23B87" w:rsidRDefault="00BA0985" w:rsidP="003B2A45">
      <w:pPr>
        <w:pStyle w:val="3"/>
        <w:rPr>
          <w:rFonts w:hint="eastAsia"/>
          <w:sz w:val="21"/>
          <w:szCs w:val="21"/>
        </w:rPr>
      </w:pPr>
      <w:bookmarkStart w:id="18" w:name="_Toc230099057"/>
      <w:r w:rsidRPr="00E23B87">
        <w:rPr>
          <w:rFonts w:ascii="微软雅黑" w:eastAsia="微软雅黑" w:hAnsi="微软雅黑" w:cs="微软雅黑" w:hint="eastAsia"/>
          <w:w w:val="110"/>
          <w:sz w:val="21"/>
          <w:szCs w:val="21"/>
        </w:rPr>
        <w:t>⽅</w:t>
      </w:r>
      <w:r w:rsidRPr="00E23B87">
        <w:rPr>
          <w:rFonts w:cs="黑体" w:hint="eastAsia"/>
          <w:w w:val="110"/>
          <w:sz w:val="21"/>
          <w:szCs w:val="21"/>
        </w:rPr>
        <w:t>案</w:t>
      </w:r>
      <w:r w:rsidRPr="00E23B87">
        <w:rPr>
          <w:rFonts w:ascii="微软雅黑" w:eastAsia="微软雅黑" w:hAnsi="微软雅黑" w:cs="微软雅黑" w:hint="eastAsia"/>
          <w:w w:val="110"/>
          <w:sz w:val="21"/>
          <w:szCs w:val="21"/>
        </w:rPr>
        <w:t>⼀</w:t>
      </w:r>
      <w:r w:rsidR="00BD107A">
        <w:rPr>
          <w:rFonts w:hint="eastAsia"/>
          <w:w w:val="180"/>
          <w:sz w:val="21"/>
          <w:szCs w:val="21"/>
        </w:rPr>
        <w:t>(</w:t>
      </w:r>
      <w:r w:rsidRPr="00E23B87">
        <w:rPr>
          <w:rFonts w:hint="eastAsia"/>
          <w:w w:val="110"/>
          <w:sz w:val="21"/>
          <w:szCs w:val="21"/>
        </w:rPr>
        <w:t>基</w:t>
      </w:r>
      <w:r w:rsidRPr="00E23B87">
        <w:rPr>
          <w:w w:val="110"/>
          <w:sz w:val="21"/>
          <w:szCs w:val="21"/>
        </w:rPr>
        <w:t>础型</w:t>
      </w:r>
      <w:bookmarkEnd w:id="18"/>
      <w:r w:rsidR="00BD107A">
        <w:rPr>
          <w:rFonts w:hint="eastAsia"/>
          <w:w w:val="180"/>
          <w:sz w:val="21"/>
          <w:szCs w:val="21"/>
        </w:rPr>
        <w:t>)</w:t>
      </w:r>
    </w:p>
    <w:p w14:paraId="27E1848B" w14:textId="77777777" w:rsidR="001741EA" w:rsidRPr="00E23B87" w:rsidRDefault="00BA0985" w:rsidP="003B2A45">
      <w:pPr>
        <w:pStyle w:val="4"/>
        <w:rPr>
          <w:sz w:val="21"/>
          <w:szCs w:val="21"/>
        </w:rPr>
      </w:pPr>
      <w:r w:rsidRPr="00E23B87">
        <w:rPr>
          <w:sz w:val="21"/>
          <w:szCs w:val="21"/>
        </w:rPr>
        <w:t>国产算</w:t>
      </w:r>
      <w:r w:rsidRPr="00E23B87">
        <w:rPr>
          <w:rFonts w:ascii="微软雅黑" w:eastAsia="微软雅黑" w:hAnsi="微软雅黑" w:cs="微软雅黑" w:hint="eastAsia"/>
          <w:sz w:val="21"/>
          <w:szCs w:val="21"/>
        </w:rPr>
        <w:t>⼒</w:t>
      </w:r>
      <w:r w:rsidRPr="00E23B87">
        <w:rPr>
          <w:rFonts w:cs="黑体" w:hint="eastAsia"/>
          <w:sz w:val="21"/>
          <w:szCs w:val="21"/>
        </w:rPr>
        <w:t>服务</w:t>
      </w:r>
      <w:r w:rsidRPr="00E23B87">
        <w:rPr>
          <w:rFonts w:hint="eastAsia"/>
          <w:sz w:val="21"/>
          <w:szCs w:val="21"/>
        </w:rPr>
        <w:t>器</w:t>
      </w:r>
    </w:p>
    <w:tbl>
      <w:tblPr>
        <w:tblStyle w:val="a7"/>
        <w:tblW w:w="0" w:type="auto"/>
        <w:tblLayout w:type="fixed"/>
        <w:tblLook w:val="01E0" w:firstRow="1" w:lastRow="1" w:firstColumn="1" w:lastColumn="1" w:noHBand="0" w:noVBand="0"/>
      </w:tblPr>
      <w:tblGrid>
        <w:gridCol w:w="1350"/>
        <w:gridCol w:w="9525"/>
      </w:tblGrid>
      <w:tr w:rsidR="00022EA2" w:rsidRPr="00E23B87" w14:paraId="0A2E3FAF" w14:textId="77777777" w:rsidTr="0005090B">
        <w:trPr>
          <w:trHeight w:val="554"/>
        </w:trPr>
        <w:tc>
          <w:tcPr>
            <w:tcW w:w="1350" w:type="dxa"/>
          </w:tcPr>
          <w:p w14:paraId="1242D305" w14:textId="77777777" w:rsidR="00022EA2" w:rsidRPr="00E23B87" w:rsidRDefault="00022EA2" w:rsidP="003B2A45">
            <w:pPr>
              <w:jc w:val="center"/>
              <w:rPr>
                <w:rFonts w:hint="eastAsia"/>
                <w:b/>
                <w:bCs/>
                <w:szCs w:val="21"/>
              </w:rPr>
            </w:pPr>
            <w:r w:rsidRPr="00E23B87">
              <w:rPr>
                <w:b/>
                <w:bCs/>
                <w:szCs w:val="21"/>
              </w:rPr>
              <w:t>项</w:t>
            </w:r>
            <w:r w:rsidRPr="00E23B87"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⽬</w:t>
            </w:r>
          </w:p>
        </w:tc>
        <w:tc>
          <w:tcPr>
            <w:tcW w:w="9525" w:type="dxa"/>
          </w:tcPr>
          <w:p w14:paraId="28A62D8D" w14:textId="77777777" w:rsidR="00022EA2" w:rsidRPr="00E23B87" w:rsidRDefault="00022EA2" w:rsidP="003B2A45">
            <w:pPr>
              <w:jc w:val="center"/>
              <w:rPr>
                <w:rFonts w:hint="eastAsia"/>
                <w:b/>
                <w:bCs/>
                <w:szCs w:val="21"/>
              </w:rPr>
            </w:pPr>
            <w:r w:rsidRPr="00E23B87">
              <w:rPr>
                <w:b/>
                <w:bCs/>
                <w:szCs w:val="21"/>
              </w:rPr>
              <w:t>规格</w:t>
            </w:r>
            <w:r w:rsidRPr="00E23B87">
              <w:rPr>
                <w:rFonts w:hint="eastAsia"/>
                <w:b/>
                <w:bCs/>
                <w:szCs w:val="21"/>
              </w:rPr>
              <w:t>要</w:t>
            </w:r>
            <w:r w:rsidRPr="00E23B87">
              <w:rPr>
                <w:b/>
                <w:bCs/>
                <w:szCs w:val="21"/>
              </w:rPr>
              <w:t>求</w:t>
            </w:r>
          </w:p>
        </w:tc>
      </w:tr>
      <w:tr w:rsidR="00022EA2" w:rsidRPr="00E23B87" w14:paraId="42DC28C3" w14:textId="77777777" w:rsidTr="0005090B">
        <w:trPr>
          <w:trHeight w:val="569"/>
        </w:trPr>
        <w:tc>
          <w:tcPr>
            <w:tcW w:w="1350" w:type="dxa"/>
          </w:tcPr>
          <w:p w14:paraId="2B4DDEAA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机</w:t>
            </w:r>
            <w:r w:rsidRPr="00E23B87">
              <w:rPr>
                <w:rFonts w:hint="eastAsia"/>
                <w:szCs w:val="21"/>
              </w:rPr>
              <w:t>型</w:t>
            </w:r>
          </w:p>
        </w:tc>
        <w:tc>
          <w:tcPr>
            <w:tcW w:w="9525" w:type="dxa"/>
          </w:tcPr>
          <w:p w14:paraId="6563DB2D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4U机</w:t>
            </w:r>
            <w:r w:rsidRPr="00E23B87">
              <w:rPr>
                <w:rFonts w:hint="eastAsia"/>
                <w:szCs w:val="21"/>
              </w:rPr>
              <w:t>架式</w:t>
            </w:r>
            <w:r w:rsidRPr="00E23B87">
              <w:rPr>
                <w:szCs w:val="21"/>
              </w:rPr>
              <w:t>服务</w:t>
            </w:r>
            <w:r w:rsidRPr="00E23B87">
              <w:rPr>
                <w:rFonts w:hint="eastAsia"/>
                <w:szCs w:val="21"/>
              </w:rPr>
              <w:t>器</w:t>
            </w:r>
          </w:p>
        </w:tc>
      </w:tr>
      <w:tr w:rsidR="00022EA2" w:rsidRPr="00E23B87" w14:paraId="74EA13CB" w14:textId="77777777" w:rsidTr="0005090B">
        <w:trPr>
          <w:trHeight w:val="569"/>
        </w:trPr>
        <w:tc>
          <w:tcPr>
            <w:tcW w:w="1350" w:type="dxa"/>
          </w:tcPr>
          <w:p w14:paraId="13148B66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CPU</w:t>
            </w:r>
          </w:p>
        </w:tc>
        <w:tc>
          <w:tcPr>
            <w:tcW w:w="9525" w:type="dxa"/>
          </w:tcPr>
          <w:p w14:paraId="16347145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≥4颗</w:t>
            </w:r>
            <w:r w:rsidRPr="00E23B87">
              <w:rPr>
                <w:rFonts w:hint="eastAsia"/>
                <w:szCs w:val="21"/>
              </w:rPr>
              <w:t>国</w:t>
            </w:r>
            <w:r w:rsidRPr="00E23B87">
              <w:rPr>
                <w:szCs w:val="21"/>
              </w:rPr>
              <w:t>产ARM CPU</w:t>
            </w:r>
            <w:r w:rsidRPr="00E23B87">
              <w:rPr>
                <w:rFonts w:hint="eastAsia"/>
                <w:szCs w:val="21"/>
              </w:rPr>
              <w:t>，</w:t>
            </w:r>
            <w:r w:rsidRPr="00E23B87">
              <w:rPr>
                <w:szCs w:val="21"/>
              </w:rPr>
              <w:t>单颗主频≥2.6GHz</w:t>
            </w:r>
            <w:r w:rsidRPr="00E23B87">
              <w:rPr>
                <w:rFonts w:hint="eastAsia"/>
                <w:szCs w:val="21"/>
              </w:rPr>
              <w:t>，</w:t>
            </w:r>
            <w:r w:rsidRPr="00E23B87">
              <w:rPr>
                <w:szCs w:val="21"/>
              </w:rPr>
              <w:t>单颗</w:t>
            </w:r>
            <w:r w:rsidRPr="00E23B87">
              <w:rPr>
                <w:rFonts w:hint="eastAsia"/>
                <w:szCs w:val="21"/>
              </w:rPr>
              <w:t>核</w:t>
            </w:r>
            <w:r w:rsidRPr="00E23B87">
              <w:rPr>
                <w:szCs w:val="21"/>
              </w:rPr>
              <w:t>数≥48</w:t>
            </w:r>
            <w:r w:rsidRPr="00E23B87">
              <w:rPr>
                <w:rFonts w:hint="eastAsia"/>
                <w:szCs w:val="21"/>
              </w:rPr>
              <w:t>核</w:t>
            </w:r>
          </w:p>
        </w:tc>
      </w:tr>
      <w:tr w:rsidR="00022EA2" w:rsidRPr="00E23B87" w14:paraId="47CD9F2D" w14:textId="77777777" w:rsidTr="0005090B">
        <w:trPr>
          <w:trHeight w:val="554"/>
        </w:trPr>
        <w:tc>
          <w:tcPr>
            <w:tcW w:w="1350" w:type="dxa"/>
          </w:tcPr>
          <w:p w14:paraId="530647A2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内存</w:t>
            </w:r>
          </w:p>
        </w:tc>
        <w:tc>
          <w:tcPr>
            <w:tcW w:w="9525" w:type="dxa"/>
          </w:tcPr>
          <w:p w14:paraId="32F6F97A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≥1024GB DDR4</w:t>
            </w:r>
            <w:r w:rsidRPr="00E23B87">
              <w:rPr>
                <w:rFonts w:hint="eastAsia"/>
                <w:szCs w:val="21"/>
              </w:rPr>
              <w:t>，</w:t>
            </w:r>
            <w:r w:rsidRPr="00E23B87">
              <w:rPr>
                <w:szCs w:val="21"/>
              </w:rPr>
              <w:t>频</w:t>
            </w:r>
            <w:r w:rsidRPr="00E23B87">
              <w:rPr>
                <w:rFonts w:hint="eastAsia"/>
                <w:szCs w:val="21"/>
              </w:rPr>
              <w:t>率</w:t>
            </w:r>
            <w:r w:rsidRPr="00E23B87">
              <w:rPr>
                <w:szCs w:val="21"/>
              </w:rPr>
              <w:t>≥2933MHz</w:t>
            </w:r>
          </w:p>
        </w:tc>
      </w:tr>
      <w:tr w:rsidR="00022EA2" w:rsidRPr="00E23B87" w14:paraId="3EF9BD19" w14:textId="77777777" w:rsidTr="0005090B">
        <w:trPr>
          <w:trHeight w:val="569"/>
        </w:trPr>
        <w:tc>
          <w:tcPr>
            <w:tcW w:w="1350" w:type="dxa"/>
          </w:tcPr>
          <w:p w14:paraId="366063BB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硬</w:t>
            </w:r>
            <w:r w:rsidRPr="00E23B87">
              <w:rPr>
                <w:szCs w:val="21"/>
              </w:rPr>
              <w:t>盘</w:t>
            </w:r>
          </w:p>
        </w:tc>
        <w:tc>
          <w:tcPr>
            <w:tcW w:w="9525" w:type="dxa"/>
          </w:tcPr>
          <w:p w14:paraId="2ADEC35E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≥2×1920GB SATA SSD + ≥2×7.68TB NVMe SSD</w:t>
            </w:r>
          </w:p>
        </w:tc>
      </w:tr>
      <w:tr w:rsidR="00022EA2" w:rsidRPr="00E23B87" w14:paraId="5FB16BC6" w14:textId="77777777" w:rsidTr="0005090B">
        <w:trPr>
          <w:trHeight w:val="554"/>
        </w:trPr>
        <w:tc>
          <w:tcPr>
            <w:tcW w:w="1350" w:type="dxa"/>
          </w:tcPr>
          <w:p w14:paraId="0DD83AA8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RAID</w:t>
            </w:r>
          </w:p>
        </w:tc>
        <w:tc>
          <w:tcPr>
            <w:tcW w:w="9525" w:type="dxa"/>
          </w:tcPr>
          <w:p w14:paraId="3B4EF8F4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独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⽴</w:t>
            </w:r>
            <w:r w:rsidRPr="00E23B87">
              <w:rPr>
                <w:rFonts w:cs="黑体" w:hint="eastAsia"/>
                <w:szCs w:val="21"/>
              </w:rPr>
              <w:t>磁盘</w:t>
            </w:r>
            <w:r w:rsidRPr="00E23B87">
              <w:rPr>
                <w:rFonts w:hint="eastAsia"/>
                <w:szCs w:val="21"/>
              </w:rPr>
              <w:t>阵</w:t>
            </w:r>
            <w:r w:rsidRPr="00E23B87">
              <w:rPr>
                <w:szCs w:val="21"/>
              </w:rPr>
              <w:t>列</w:t>
            </w:r>
            <w:r w:rsidRPr="00E23B87">
              <w:rPr>
                <w:rFonts w:hint="eastAsia"/>
                <w:szCs w:val="21"/>
              </w:rPr>
              <w:t>控</w:t>
            </w:r>
            <w:r w:rsidRPr="00E23B87">
              <w:rPr>
                <w:szCs w:val="21"/>
              </w:rPr>
              <w:t>制</w:t>
            </w:r>
            <w:r w:rsidRPr="00E23B87">
              <w:rPr>
                <w:rFonts w:hint="eastAsia"/>
                <w:szCs w:val="21"/>
              </w:rPr>
              <w:t>器，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⽀</w:t>
            </w:r>
            <w:r w:rsidRPr="00E23B87">
              <w:rPr>
                <w:rFonts w:hint="eastAsia"/>
                <w:szCs w:val="21"/>
              </w:rPr>
              <w:t>持</w:t>
            </w:r>
            <w:r w:rsidRPr="00E23B87">
              <w:rPr>
                <w:szCs w:val="21"/>
              </w:rPr>
              <w:t>RAID 0/1/10/5/6/50/60</w:t>
            </w:r>
            <w:r w:rsidRPr="00E23B87">
              <w:rPr>
                <w:rFonts w:hint="eastAsia"/>
                <w:szCs w:val="21"/>
              </w:rPr>
              <w:t>，</w:t>
            </w:r>
            <w:r w:rsidRPr="00E23B87">
              <w:rPr>
                <w:szCs w:val="21"/>
              </w:rPr>
              <w:t>≥4GB缓存</w:t>
            </w:r>
            <w:r w:rsidRPr="00E23B87">
              <w:rPr>
                <w:rFonts w:hint="eastAsia"/>
                <w:szCs w:val="21"/>
              </w:rPr>
              <w:t>，配</w:t>
            </w:r>
            <w:r w:rsidRPr="00E23B87">
              <w:rPr>
                <w:szCs w:val="21"/>
              </w:rPr>
              <w:t>置</w:t>
            </w:r>
            <w:r w:rsidRPr="00E23B87">
              <w:rPr>
                <w:rFonts w:hint="eastAsia"/>
                <w:szCs w:val="21"/>
              </w:rPr>
              <w:t>超级</w:t>
            </w:r>
            <w:r w:rsidRPr="00E23B87">
              <w:rPr>
                <w:szCs w:val="21"/>
              </w:rPr>
              <w:t>电容</w:t>
            </w:r>
          </w:p>
        </w:tc>
      </w:tr>
      <w:tr w:rsidR="00022EA2" w:rsidRPr="00E23B87" w14:paraId="4AA2F290" w14:textId="77777777" w:rsidTr="0005090B">
        <w:trPr>
          <w:trHeight w:val="569"/>
        </w:trPr>
        <w:tc>
          <w:tcPr>
            <w:tcW w:w="1350" w:type="dxa"/>
          </w:tcPr>
          <w:p w14:paraId="3480818B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项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⽬</w:t>
            </w:r>
          </w:p>
        </w:tc>
        <w:tc>
          <w:tcPr>
            <w:tcW w:w="9525" w:type="dxa"/>
          </w:tcPr>
          <w:p w14:paraId="40F67994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规格</w:t>
            </w:r>
            <w:r w:rsidRPr="00E23B87">
              <w:rPr>
                <w:rFonts w:hint="eastAsia"/>
                <w:szCs w:val="21"/>
              </w:rPr>
              <w:t>要</w:t>
            </w:r>
            <w:r w:rsidRPr="00E23B87">
              <w:rPr>
                <w:szCs w:val="21"/>
              </w:rPr>
              <w:t>求</w:t>
            </w:r>
          </w:p>
        </w:tc>
      </w:tr>
      <w:tr w:rsidR="00022EA2" w:rsidRPr="00E23B87" w14:paraId="5E844775" w14:textId="77777777" w:rsidTr="0005090B">
        <w:trPr>
          <w:trHeight w:val="944"/>
        </w:trPr>
        <w:tc>
          <w:tcPr>
            <w:tcW w:w="1350" w:type="dxa"/>
          </w:tcPr>
          <w:p w14:paraId="6840694F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lastRenderedPageBreak/>
              <w:t>AI</w:t>
            </w:r>
            <w:r w:rsidRPr="00E23B87">
              <w:rPr>
                <w:rFonts w:hint="eastAsia"/>
                <w:szCs w:val="21"/>
              </w:rPr>
              <w:t>模</w:t>
            </w:r>
            <w:r w:rsidRPr="00E23B87">
              <w:rPr>
                <w:szCs w:val="21"/>
              </w:rPr>
              <w:t>组</w:t>
            </w:r>
          </w:p>
        </w:tc>
        <w:tc>
          <w:tcPr>
            <w:tcW w:w="9525" w:type="dxa"/>
          </w:tcPr>
          <w:p w14:paraId="0A14E43A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≥8个AI</w:t>
            </w:r>
            <w:r w:rsidRPr="00E23B87">
              <w:rPr>
                <w:rFonts w:hint="eastAsia"/>
                <w:szCs w:val="21"/>
              </w:rPr>
              <w:t>模</w:t>
            </w:r>
            <w:r w:rsidRPr="00E23B87">
              <w:rPr>
                <w:szCs w:val="21"/>
              </w:rPr>
              <w:t>组</w:t>
            </w:r>
            <w:r w:rsidRPr="00E23B87">
              <w:rPr>
                <w:rFonts w:hint="eastAsia"/>
                <w:szCs w:val="21"/>
              </w:rPr>
              <w:t>，</w:t>
            </w:r>
            <w:r w:rsidRPr="00E23B87">
              <w:rPr>
                <w:szCs w:val="21"/>
              </w:rPr>
              <w:t>单</w:t>
            </w:r>
            <w:r w:rsidRPr="00E23B87">
              <w:rPr>
                <w:rFonts w:hint="eastAsia"/>
                <w:szCs w:val="21"/>
              </w:rPr>
              <w:t>模</w:t>
            </w:r>
            <w:r w:rsidRPr="00E23B87">
              <w:rPr>
                <w:szCs w:val="21"/>
              </w:rPr>
              <w:t>组算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⼒</w:t>
            </w:r>
            <w:r w:rsidRPr="00E23B87">
              <w:rPr>
                <w:szCs w:val="21"/>
              </w:rPr>
              <w:t>≥280TFLOPS@FP16</w:t>
            </w:r>
            <w:r w:rsidRPr="00E23B87">
              <w:rPr>
                <w:rFonts w:hint="eastAsia"/>
                <w:szCs w:val="21"/>
              </w:rPr>
              <w:t>，</w:t>
            </w:r>
            <w:r w:rsidRPr="00E23B87">
              <w:rPr>
                <w:szCs w:val="21"/>
              </w:rPr>
              <w:t>单</w:t>
            </w:r>
            <w:r w:rsidRPr="00E23B87">
              <w:rPr>
                <w:rFonts w:hint="eastAsia"/>
                <w:szCs w:val="21"/>
              </w:rPr>
              <w:t>模</w:t>
            </w:r>
            <w:r w:rsidRPr="00E23B87">
              <w:rPr>
                <w:szCs w:val="21"/>
              </w:rPr>
              <w:t>组≥64GB HBM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⾼</w:t>
            </w:r>
            <w:r w:rsidRPr="00E23B87">
              <w:rPr>
                <w:rFonts w:cs="黑体" w:hint="eastAsia"/>
                <w:szCs w:val="21"/>
              </w:rPr>
              <w:t>带宽内存</w:t>
            </w:r>
            <w:r w:rsidRPr="00E23B87">
              <w:rPr>
                <w:rFonts w:hint="eastAsia"/>
                <w:szCs w:val="21"/>
              </w:rPr>
              <w:t>； 模</w:t>
            </w:r>
            <w:r w:rsidRPr="00E23B87">
              <w:rPr>
                <w:szCs w:val="21"/>
              </w:rPr>
              <w:t>组</w:t>
            </w:r>
            <w:r w:rsidRPr="00E23B87">
              <w:rPr>
                <w:rFonts w:hint="eastAsia"/>
                <w:szCs w:val="21"/>
              </w:rPr>
              <w:t>间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⾼</w:t>
            </w:r>
            <w:r w:rsidRPr="00E23B87">
              <w:rPr>
                <w:rFonts w:hint="eastAsia"/>
                <w:szCs w:val="21"/>
              </w:rPr>
              <w:t>速</w:t>
            </w:r>
            <w:r w:rsidRPr="00E23B87">
              <w:rPr>
                <w:szCs w:val="21"/>
              </w:rPr>
              <w:t>互</w:t>
            </w:r>
            <w:r w:rsidRPr="00E23B87">
              <w:rPr>
                <w:rFonts w:hint="eastAsia"/>
                <w:szCs w:val="21"/>
              </w:rPr>
              <w:t>联，</w:t>
            </w:r>
            <w:r w:rsidRPr="00E23B87">
              <w:rPr>
                <w:szCs w:val="21"/>
              </w:rPr>
              <w:t>双向互</w:t>
            </w:r>
            <w:r w:rsidRPr="00E23B87">
              <w:rPr>
                <w:rFonts w:hint="eastAsia"/>
                <w:szCs w:val="21"/>
              </w:rPr>
              <w:t>联</w:t>
            </w:r>
            <w:r w:rsidRPr="00E23B87">
              <w:rPr>
                <w:szCs w:val="21"/>
              </w:rPr>
              <w:t>带宽≥392GB/s</w:t>
            </w:r>
          </w:p>
        </w:tc>
      </w:tr>
      <w:tr w:rsidR="00022EA2" w:rsidRPr="00E23B87" w14:paraId="36A60EB0" w14:textId="77777777" w:rsidTr="0005090B">
        <w:trPr>
          <w:trHeight w:val="554"/>
        </w:trPr>
        <w:tc>
          <w:tcPr>
            <w:tcW w:w="1350" w:type="dxa"/>
          </w:tcPr>
          <w:p w14:paraId="13B62ACC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电</w:t>
            </w:r>
            <w:r w:rsidRPr="00E23B87">
              <w:rPr>
                <w:rFonts w:hint="eastAsia"/>
                <w:szCs w:val="21"/>
              </w:rPr>
              <w:t>源</w:t>
            </w:r>
          </w:p>
        </w:tc>
        <w:tc>
          <w:tcPr>
            <w:tcW w:w="9525" w:type="dxa"/>
          </w:tcPr>
          <w:p w14:paraId="4E949F09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≥4</w:t>
            </w:r>
            <w:r w:rsidRPr="00E23B87">
              <w:rPr>
                <w:rFonts w:hint="eastAsia"/>
                <w:szCs w:val="21"/>
              </w:rPr>
              <w:t>块</w:t>
            </w:r>
            <w:r w:rsidRPr="00E23B87">
              <w:rPr>
                <w:szCs w:val="21"/>
              </w:rPr>
              <w:t>2600W交</w:t>
            </w:r>
            <w:r w:rsidRPr="00E23B87">
              <w:rPr>
                <w:rFonts w:hint="eastAsia"/>
                <w:szCs w:val="21"/>
              </w:rPr>
              <w:t>流</w:t>
            </w:r>
            <w:r w:rsidRPr="00E23B87">
              <w:rPr>
                <w:szCs w:val="21"/>
              </w:rPr>
              <w:t>电</w:t>
            </w:r>
            <w:r w:rsidRPr="00E23B87">
              <w:rPr>
                <w:rFonts w:hint="eastAsia"/>
                <w:szCs w:val="21"/>
              </w:rPr>
              <w:t>源模块，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⽀</w:t>
            </w:r>
            <w:r w:rsidRPr="00E23B87">
              <w:rPr>
                <w:rFonts w:hint="eastAsia"/>
                <w:szCs w:val="21"/>
              </w:rPr>
              <w:t>持</w:t>
            </w:r>
            <w:r w:rsidRPr="00E23B87">
              <w:rPr>
                <w:szCs w:val="21"/>
              </w:rPr>
              <w:t>2+2冗余</w:t>
            </w:r>
          </w:p>
        </w:tc>
      </w:tr>
      <w:tr w:rsidR="00022EA2" w:rsidRPr="00E23B87" w14:paraId="728BACA7" w14:textId="77777777" w:rsidTr="0005090B">
        <w:trPr>
          <w:trHeight w:val="569"/>
        </w:trPr>
        <w:tc>
          <w:tcPr>
            <w:tcW w:w="1350" w:type="dxa"/>
          </w:tcPr>
          <w:p w14:paraId="1B8E376D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BMC</w:t>
            </w:r>
          </w:p>
        </w:tc>
        <w:tc>
          <w:tcPr>
            <w:tcW w:w="9525" w:type="dxa"/>
          </w:tcPr>
          <w:p w14:paraId="39F120FF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采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⽤</w:t>
            </w:r>
            <w:r w:rsidRPr="00E23B87">
              <w:rPr>
                <w:rFonts w:cs="黑体" w:hint="eastAsia"/>
                <w:szCs w:val="21"/>
              </w:rPr>
              <w:t>中</w:t>
            </w:r>
            <w:r w:rsidRPr="00E23B87">
              <w:rPr>
                <w:rFonts w:hint="eastAsia"/>
                <w:szCs w:val="21"/>
              </w:rPr>
              <w:t>国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⼤</w:t>
            </w:r>
            <w:r w:rsidRPr="00E23B87">
              <w:rPr>
                <w:rFonts w:hint="eastAsia"/>
                <w:szCs w:val="21"/>
              </w:rPr>
              <w:t>陆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⾃</w:t>
            </w:r>
            <w:r w:rsidRPr="00E23B87">
              <w:rPr>
                <w:rFonts w:hint="eastAsia"/>
                <w:szCs w:val="21"/>
              </w:rPr>
              <w:t>研</w:t>
            </w:r>
            <w:r w:rsidRPr="00E23B87">
              <w:rPr>
                <w:szCs w:val="21"/>
              </w:rPr>
              <w:t>管</w:t>
            </w:r>
            <w:r w:rsidRPr="00E23B87">
              <w:rPr>
                <w:rFonts w:hint="eastAsia"/>
                <w:szCs w:val="21"/>
              </w:rPr>
              <w:t>理</w:t>
            </w:r>
            <w:r w:rsidRPr="00E23B87">
              <w:rPr>
                <w:szCs w:val="21"/>
              </w:rPr>
              <w:t>芯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⽚</w:t>
            </w:r>
          </w:p>
        </w:tc>
      </w:tr>
      <w:tr w:rsidR="00022EA2" w:rsidRPr="00E23B87" w14:paraId="3923E397" w14:textId="77777777" w:rsidTr="0005090B">
        <w:trPr>
          <w:trHeight w:val="569"/>
        </w:trPr>
        <w:tc>
          <w:tcPr>
            <w:tcW w:w="1350" w:type="dxa"/>
          </w:tcPr>
          <w:p w14:paraId="736B7096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维</w:t>
            </w:r>
            <w:r w:rsidRPr="00E23B87">
              <w:rPr>
                <w:rFonts w:hint="eastAsia"/>
                <w:szCs w:val="21"/>
              </w:rPr>
              <w:t>保</w:t>
            </w:r>
          </w:p>
        </w:tc>
        <w:tc>
          <w:tcPr>
            <w:tcW w:w="9525" w:type="dxa"/>
          </w:tcPr>
          <w:p w14:paraId="7BCB1650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≥5年原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⼚</w:t>
            </w:r>
            <w:r w:rsidRPr="00E23B87">
              <w:rPr>
                <w:rFonts w:cs="黑体" w:hint="eastAsia"/>
                <w:szCs w:val="21"/>
              </w:rPr>
              <w:t>维</w:t>
            </w:r>
            <w:r w:rsidRPr="00E23B87">
              <w:rPr>
                <w:rFonts w:hint="eastAsia"/>
                <w:szCs w:val="21"/>
              </w:rPr>
              <w:t>保，设</w:t>
            </w:r>
            <w:r w:rsidRPr="00E23B87">
              <w:rPr>
                <w:szCs w:val="21"/>
              </w:rPr>
              <w:t>备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⽣</w:t>
            </w:r>
            <w:r w:rsidRPr="00E23B87">
              <w:rPr>
                <w:rFonts w:cs="黑体" w:hint="eastAsia"/>
                <w:szCs w:val="21"/>
              </w:rPr>
              <w:t>产</w:t>
            </w:r>
            <w:r w:rsidRPr="00E23B87">
              <w:rPr>
                <w:rFonts w:hint="eastAsia"/>
                <w:szCs w:val="21"/>
              </w:rPr>
              <w:t>商在国</w:t>
            </w:r>
            <w:r w:rsidRPr="00E23B87">
              <w:rPr>
                <w:szCs w:val="21"/>
              </w:rPr>
              <w:t>内</w:t>
            </w:r>
            <w:r w:rsidRPr="00E23B87">
              <w:rPr>
                <w:rFonts w:hint="eastAsia"/>
                <w:szCs w:val="21"/>
              </w:rPr>
              <w:t>设</w:t>
            </w:r>
            <w:r w:rsidRPr="00E23B87">
              <w:rPr>
                <w:szCs w:val="21"/>
              </w:rPr>
              <w:t>有400技术服务</w:t>
            </w:r>
            <w:r w:rsidRPr="00E23B87">
              <w:rPr>
                <w:rFonts w:hint="eastAsia"/>
                <w:szCs w:val="21"/>
              </w:rPr>
              <w:t>热</w:t>
            </w:r>
            <w:r w:rsidRPr="00E23B87">
              <w:rPr>
                <w:szCs w:val="21"/>
              </w:rPr>
              <w:t>线</w:t>
            </w:r>
          </w:p>
        </w:tc>
      </w:tr>
      <w:tr w:rsidR="00022EA2" w:rsidRPr="00E23B87" w14:paraId="354DADBF" w14:textId="77777777" w:rsidTr="0005090B">
        <w:trPr>
          <w:trHeight w:val="554"/>
        </w:trPr>
        <w:tc>
          <w:tcPr>
            <w:tcW w:w="1350" w:type="dxa"/>
          </w:tcPr>
          <w:p w14:paraId="30DEDA51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AI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⼯</w:t>
            </w:r>
            <w:r w:rsidRPr="00E23B87">
              <w:rPr>
                <w:rFonts w:hint="eastAsia"/>
                <w:szCs w:val="21"/>
              </w:rPr>
              <w:t>具</w:t>
            </w:r>
            <w:r w:rsidRPr="00E23B87">
              <w:rPr>
                <w:szCs w:val="21"/>
              </w:rPr>
              <w:t>链</w:t>
            </w:r>
          </w:p>
        </w:tc>
        <w:tc>
          <w:tcPr>
            <w:tcW w:w="9525" w:type="dxa"/>
          </w:tcPr>
          <w:p w14:paraId="706A33AF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≥1节</w:t>
            </w:r>
            <w:r w:rsidRPr="00E23B87">
              <w:rPr>
                <w:rFonts w:hint="eastAsia"/>
                <w:szCs w:val="21"/>
              </w:rPr>
              <w:t>点授</w:t>
            </w:r>
            <w:r w:rsidRPr="00E23B87">
              <w:rPr>
                <w:szCs w:val="21"/>
              </w:rPr>
              <w:t>权</w:t>
            </w:r>
            <w:r w:rsidRPr="00E23B87">
              <w:rPr>
                <w:rFonts w:hint="eastAsia"/>
                <w:szCs w:val="21"/>
              </w:rPr>
              <w:t>，提</w:t>
            </w:r>
            <w:r w:rsidRPr="00E23B87">
              <w:rPr>
                <w:szCs w:val="21"/>
              </w:rPr>
              <w:t>供</w:t>
            </w:r>
            <w:r w:rsidRPr="00E23B87">
              <w:rPr>
                <w:rFonts w:hint="eastAsia"/>
                <w:szCs w:val="21"/>
              </w:rPr>
              <w:t>模型开</w:t>
            </w:r>
            <w:r w:rsidRPr="00E23B87">
              <w:rPr>
                <w:szCs w:val="21"/>
              </w:rPr>
              <w:t>发</w:t>
            </w:r>
            <w:r w:rsidRPr="00E23B87">
              <w:rPr>
                <w:rFonts w:hint="eastAsia"/>
                <w:szCs w:val="21"/>
              </w:rPr>
              <w:t>、训</w:t>
            </w:r>
            <w:r w:rsidRPr="00E23B87">
              <w:rPr>
                <w:szCs w:val="21"/>
              </w:rPr>
              <w:t>练</w:t>
            </w:r>
            <w:r w:rsidRPr="00E23B87">
              <w:rPr>
                <w:rFonts w:hint="eastAsia"/>
                <w:szCs w:val="21"/>
              </w:rPr>
              <w:t>、微调、推理部</w:t>
            </w:r>
            <w:r w:rsidRPr="00E23B87">
              <w:rPr>
                <w:szCs w:val="21"/>
              </w:rPr>
              <w:t>署及管</w:t>
            </w:r>
            <w:r w:rsidRPr="00E23B87">
              <w:rPr>
                <w:rFonts w:hint="eastAsia"/>
                <w:szCs w:val="21"/>
              </w:rPr>
              <w:t>理</w:t>
            </w:r>
            <w:r w:rsidRPr="00E23B87">
              <w:rPr>
                <w:szCs w:val="21"/>
              </w:rPr>
              <w:t>等全</w:t>
            </w:r>
            <w:r w:rsidRPr="00E23B87">
              <w:rPr>
                <w:rFonts w:hint="eastAsia"/>
                <w:szCs w:val="21"/>
              </w:rPr>
              <w:t>流程</w:t>
            </w:r>
            <w:r w:rsidRPr="00E23B87">
              <w:rPr>
                <w:szCs w:val="21"/>
              </w:rPr>
              <w:t>服务</w:t>
            </w:r>
            <w:r w:rsidRPr="00E23B87">
              <w:rPr>
                <w:rFonts w:hint="eastAsia"/>
                <w:szCs w:val="21"/>
              </w:rPr>
              <w:t>能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⼒</w:t>
            </w:r>
          </w:p>
        </w:tc>
      </w:tr>
      <w:tr w:rsidR="00022EA2" w:rsidRPr="00E23B87" w14:paraId="7FE14DDF" w14:textId="77777777" w:rsidTr="0005090B">
        <w:trPr>
          <w:trHeight w:val="569"/>
        </w:trPr>
        <w:tc>
          <w:tcPr>
            <w:tcW w:w="1350" w:type="dxa"/>
          </w:tcPr>
          <w:p w14:paraId="000F44E5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rFonts w:ascii="微软雅黑" w:eastAsia="微软雅黑" w:hAnsi="微软雅黑" w:hint="eastAsia"/>
                <w:szCs w:val="21"/>
              </w:rPr>
              <w:t>⽹</w:t>
            </w:r>
            <w:r w:rsidRPr="00E23B87">
              <w:rPr>
                <w:rFonts w:cs="黑体" w:hint="eastAsia"/>
                <w:szCs w:val="21"/>
              </w:rPr>
              <w:t>络</w:t>
            </w:r>
          </w:p>
        </w:tc>
        <w:tc>
          <w:tcPr>
            <w:tcW w:w="9525" w:type="dxa"/>
          </w:tcPr>
          <w:p w14:paraId="64D2A3C3" w14:textId="77777777" w:rsidR="00022EA2" w:rsidRPr="00E23B87" w:rsidRDefault="00022EA2" w:rsidP="003B2A45">
            <w:pPr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≥4个10/25GE光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⼝</w:t>
            </w:r>
            <w:r w:rsidRPr="00E23B87">
              <w:rPr>
                <w:rFonts w:hint="eastAsia"/>
                <w:szCs w:val="21"/>
              </w:rPr>
              <w:t>（</w:t>
            </w:r>
            <w:r w:rsidRPr="00E23B87">
              <w:rPr>
                <w:szCs w:val="21"/>
              </w:rPr>
              <w:t>含光</w:t>
            </w:r>
            <w:r w:rsidRPr="00E23B87">
              <w:rPr>
                <w:rFonts w:hint="eastAsia"/>
                <w:szCs w:val="21"/>
              </w:rPr>
              <w:t>模块）</w:t>
            </w:r>
            <w:r w:rsidRPr="00E23B87">
              <w:rPr>
                <w:szCs w:val="21"/>
              </w:rPr>
              <w:t>+ ≥8个200GE端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⼝</w:t>
            </w:r>
            <w:r w:rsidRPr="00E23B87">
              <w:rPr>
                <w:rFonts w:hint="eastAsia"/>
                <w:szCs w:val="21"/>
              </w:rPr>
              <w:t>（</w:t>
            </w:r>
            <w:r w:rsidRPr="00E23B87">
              <w:rPr>
                <w:szCs w:val="21"/>
              </w:rPr>
              <w:t>含光</w:t>
            </w:r>
            <w:r w:rsidRPr="00E23B87">
              <w:rPr>
                <w:rFonts w:hint="eastAsia"/>
                <w:szCs w:val="21"/>
              </w:rPr>
              <w:t>模块）</w:t>
            </w:r>
          </w:p>
        </w:tc>
      </w:tr>
    </w:tbl>
    <w:p w14:paraId="56A9E406" w14:textId="2B9DCF92" w:rsidR="001741EA" w:rsidRPr="00E23B87" w:rsidRDefault="006716C1" w:rsidP="003B2A45">
      <w:pPr>
        <w:rPr>
          <w:rFonts w:hint="eastAsia"/>
          <w:szCs w:val="21"/>
        </w:rPr>
      </w:pPr>
      <w:r w:rsidRPr="00E23B87">
        <w:rPr>
          <w:rFonts w:hint="eastAsia"/>
          <w:w w:val="115"/>
          <w:szCs w:val="21"/>
        </w:rPr>
        <w:t>单位</w:t>
      </w:r>
      <w:r w:rsidRPr="00E23B87">
        <w:rPr>
          <w:w w:val="115"/>
          <w:szCs w:val="21"/>
        </w:rPr>
        <w:t>数</w:t>
      </w:r>
      <w:r w:rsidRPr="00E23B87">
        <w:rPr>
          <w:rFonts w:hint="eastAsia"/>
          <w:w w:val="115"/>
          <w:szCs w:val="21"/>
        </w:rPr>
        <w:t>量</w:t>
      </w:r>
      <w:r w:rsidRPr="00E23B87">
        <w:rPr>
          <w:rFonts w:hint="eastAsia"/>
          <w:w w:val="130"/>
          <w:szCs w:val="21"/>
        </w:rPr>
        <w:t>：</w:t>
      </w:r>
      <w:r w:rsidRPr="00E23B87">
        <w:rPr>
          <w:w w:val="130"/>
          <w:szCs w:val="21"/>
        </w:rPr>
        <w:t>1</w:t>
      </w:r>
      <w:r w:rsidRPr="00E23B87">
        <w:rPr>
          <w:w w:val="115"/>
          <w:szCs w:val="21"/>
        </w:rPr>
        <w:t>台</w:t>
      </w:r>
    </w:p>
    <w:p w14:paraId="4E9DA819" w14:textId="77777777" w:rsidR="001741EA" w:rsidRPr="00E23B87" w:rsidRDefault="00BA0985" w:rsidP="003B2A45">
      <w:pPr>
        <w:pStyle w:val="4"/>
        <w:rPr>
          <w:sz w:val="21"/>
          <w:szCs w:val="21"/>
        </w:rPr>
      </w:pPr>
      <w:r w:rsidRPr="00E23B87">
        <w:rPr>
          <w:rFonts w:hint="eastAsia"/>
          <w:sz w:val="21"/>
          <w:szCs w:val="21"/>
        </w:rPr>
        <w:t>解</w:t>
      </w:r>
      <w:r w:rsidRPr="00E23B87">
        <w:rPr>
          <w:sz w:val="21"/>
          <w:szCs w:val="21"/>
        </w:rPr>
        <w:t>析</w:t>
      </w:r>
      <w:r w:rsidRPr="00E23B87">
        <w:rPr>
          <w:rFonts w:hint="eastAsia"/>
          <w:sz w:val="21"/>
          <w:szCs w:val="21"/>
        </w:rPr>
        <w:t>向量</w:t>
      </w:r>
      <w:r w:rsidRPr="00E23B87">
        <w:rPr>
          <w:sz w:val="21"/>
          <w:szCs w:val="21"/>
        </w:rPr>
        <w:t>算</w:t>
      </w:r>
      <w:r w:rsidRPr="00E23B87">
        <w:rPr>
          <w:rFonts w:ascii="微软雅黑" w:eastAsia="微软雅黑" w:hAnsi="微软雅黑" w:cs="微软雅黑" w:hint="eastAsia"/>
          <w:sz w:val="21"/>
          <w:szCs w:val="21"/>
        </w:rPr>
        <w:t>⼒</w:t>
      </w:r>
      <w:r w:rsidRPr="00E23B87">
        <w:rPr>
          <w:rFonts w:cs="黑体" w:hint="eastAsia"/>
          <w:sz w:val="21"/>
          <w:szCs w:val="21"/>
        </w:rPr>
        <w:t>卡</w:t>
      </w:r>
    </w:p>
    <w:p w14:paraId="6047507F" w14:textId="77777777" w:rsidR="001741EA" w:rsidRPr="00E23B87" w:rsidRDefault="00000000" w:rsidP="003B2A45">
      <w:pPr>
        <w:pStyle w:val="a3"/>
        <w:rPr>
          <w:rFonts w:hint="eastAsia"/>
          <w:szCs w:val="21"/>
        </w:rPr>
      </w:pPr>
      <w:r>
        <w:rPr>
          <w:rFonts w:hint="eastAsia"/>
          <w:szCs w:val="21"/>
        </w:rPr>
        <w:pict w14:anchorId="41F79C68">
          <v:shape id="_x0000_s2059" style="position:absolute;left:0;text-align:left;margin-left:45.75pt;margin-top:10.65pt;width:3.75pt;height:3.75pt;z-index:15753728;mso-position-horizontal-relative:page" coordorigin="915,213" coordsize="75,75" path="m957,288r-9,l943,287,915,255r,-10l948,213r9,l990,250r,5l957,288xe" fillcolor="#333" stroked="f">
            <v:path arrowok="t"/>
            <w10:wrap anchorx="page"/>
          </v:shape>
        </w:pict>
      </w:r>
      <w:r w:rsidR="00BA0985" w:rsidRPr="00E23B87">
        <w:rPr>
          <w:szCs w:val="21"/>
        </w:rPr>
        <w:t>单卡FP16≥140TFLOPS</w:t>
      </w:r>
      <w:r w:rsidR="00BA0985" w:rsidRPr="00E23B87">
        <w:rPr>
          <w:rFonts w:hint="eastAsia"/>
          <w:szCs w:val="21"/>
        </w:rPr>
        <w:t>，</w:t>
      </w:r>
      <w:r w:rsidR="00BA0985" w:rsidRPr="00E23B87">
        <w:rPr>
          <w:szCs w:val="21"/>
        </w:rPr>
        <w:t>单卡显存≥96GB</w:t>
      </w:r>
    </w:p>
    <w:p w14:paraId="2AE7FE0A" w14:textId="4B95E5F0" w:rsidR="001741EA" w:rsidRPr="00E23B87" w:rsidRDefault="00BA0985" w:rsidP="003B2A45">
      <w:pPr>
        <w:pStyle w:val="3"/>
        <w:rPr>
          <w:rFonts w:hint="eastAsia"/>
          <w:sz w:val="21"/>
          <w:szCs w:val="21"/>
        </w:rPr>
      </w:pPr>
      <w:bookmarkStart w:id="19" w:name="_Toc230099058"/>
      <w:r w:rsidRPr="00E23B87">
        <w:rPr>
          <w:rFonts w:ascii="微软雅黑" w:eastAsia="微软雅黑" w:hAnsi="微软雅黑" w:cs="微软雅黑" w:hint="eastAsia"/>
          <w:w w:val="110"/>
          <w:sz w:val="21"/>
          <w:szCs w:val="21"/>
        </w:rPr>
        <w:t>⽅</w:t>
      </w:r>
      <w:r w:rsidRPr="00E23B87">
        <w:rPr>
          <w:rFonts w:cs="黑体" w:hint="eastAsia"/>
          <w:w w:val="110"/>
          <w:sz w:val="21"/>
          <w:szCs w:val="21"/>
        </w:rPr>
        <w:t>案</w:t>
      </w:r>
      <w:r w:rsidRPr="00E23B87">
        <w:rPr>
          <w:rFonts w:ascii="微软雅黑" w:eastAsia="微软雅黑" w:hAnsi="微软雅黑" w:cs="微软雅黑" w:hint="eastAsia"/>
          <w:w w:val="110"/>
          <w:sz w:val="21"/>
          <w:szCs w:val="21"/>
        </w:rPr>
        <w:t>⼆</w:t>
      </w:r>
      <w:r w:rsidR="00713061">
        <w:rPr>
          <w:rFonts w:hint="eastAsia"/>
          <w:w w:val="180"/>
          <w:sz w:val="21"/>
          <w:szCs w:val="21"/>
        </w:rPr>
        <w:t>(</w:t>
      </w:r>
      <w:r w:rsidRPr="00E23B87">
        <w:rPr>
          <w:rFonts w:ascii="微软雅黑" w:eastAsia="微软雅黑" w:hAnsi="微软雅黑" w:cs="微软雅黑" w:hint="eastAsia"/>
          <w:w w:val="110"/>
          <w:sz w:val="21"/>
          <w:szCs w:val="21"/>
        </w:rPr>
        <w:t>⾼</w:t>
      </w:r>
      <w:r w:rsidRPr="00E23B87">
        <w:rPr>
          <w:rFonts w:hint="eastAsia"/>
          <w:w w:val="110"/>
          <w:sz w:val="21"/>
          <w:szCs w:val="21"/>
        </w:rPr>
        <w:t>性能</w:t>
      </w:r>
      <w:r w:rsidRPr="00E23B87">
        <w:rPr>
          <w:w w:val="110"/>
          <w:sz w:val="21"/>
          <w:szCs w:val="21"/>
        </w:rPr>
        <w:t>型</w:t>
      </w:r>
      <w:bookmarkEnd w:id="19"/>
      <w:r w:rsidR="00713061">
        <w:rPr>
          <w:rFonts w:hint="eastAsia"/>
          <w:w w:val="180"/>
          <w:sz w:val="21"/>
          <w:szCs w:val="21"/>
        </w:rPr>
        <w:t>)</w:t>
      </w:r>
    </w:p>
    <w:p w14:paraId="0965B490" w14:textId="7714CFA3" w:rsidR="001741EA" w:rsidRPr="00E23B87" w:rsidRDefault="00BA0985" w:rsidP="003B2A45">
      <w:pPr>
        <w:pStyle w:val="4"/>
        <w:rPr>
          <w:sz w:val="21"/>
          <w:szCs w:val="21"/>
        </w:rPr>
      </w:pPr>
      <w:r w:rsidRPr="00E23B87">
        <w:rPr>
          <w:sz w:val="21"/>
          <w:szCs w:val="21"/>
        </w:rPr>
        <w:t>国产算</w:t>
      </w:r>
      <w:r w:rsidRPr="00E23B87">
        <w:rPr>
          <w:rFonts w:ascii="微软雅黑" w:eastAsia="微软雅黑" w:hAnsi="微软雅黑" w:cs="微软雅黑" w:hint="eastAsia"/>
          <w:sz w:val="21"/>
          <w:szCs w:val="21"/>
        </w:rPr>
        <w:t>⼒</w:t>
      </w:r>
      <w:r w:rsidRPr="00E23B87">
        <w:rPr>
          <w:rFonts w:cs="黑体" w:hint="eastAsia"/>
          <w:sz w:val="21"/>
          <w:szCs w:val="21"/>
        </w:rPr>
        <w:t>服务</w:t>
      </w:r>
      <w:r w:rsidRPr="00E23B87">
        <w:rPr>
          <w:rFonts w:hint="eastAsia"/>
          <w:sz w:val="21"/>
          <w:szCs w:val="21"/>
        </w:rPr>
        <w:t>器</w:t>
      </w:r>
    </w:p>
    <w:tbl>
      <w:tblPr>
        <w:tblStyle w:val="a7"/>
        <w:tblW w:w="0" w:type="auto"/>
        <w:tblLayout w:type="fixed"/>
        <w:tblLook w:val="01E0" w:firstRow="1" w:lastRow="1" w:firstColumn="1" w:lastColumn="1" w:noHBand="0" w:noVBand="0"/>
      </w:tblPr>
      <w:tblGrid>
        <w:gridCol w:w="1526"/>
        <w:gridCol w:w="9349"/>
      </w:tblGrid>
      <w:tr w:rsidR="00C7409C" w:rsidRPr="00E23B87" w14:paraId="30370209" w14:textId="77777777" w:rsidTr="00D47E82">
        <w:trPr>
          <w:trHeight w:val="569"/>
        </w:trPr>
        <w:tc>
          <w:tcPr>
            <w:tcW w:w="1526" w:type="dxa"/>
          </w:tcPr>
          <w:p w14:paraId="64608D88" w14:textId="77777777" w:rsidR="00C7409C" w:rsidRPr="00E23B87" w:rsidRDefault="00C7409C" w:rsidP="003B2A45">
            <w:pPr>
              <w:pStyle w:val="TableParagraph"/>
              <w:jc w:val="center"/>
              <w:rPr>
                <w:rFonts w:hint="eastAsia"/>
                <w:b/>
                <w:bCs/>
                <w:szCs w:val="21"/>
              </w:rPr>
            </w:pPr>
            <w:r w:rsidRPr="00E23B87">
              <w:rPr>
                <w:b/>
                <w:bCs/>
                <w:szCs w:val="21"/>
              </w:rPr>
              <w:t>项</w:t>
            </w:r>
            <w:r w:rsidRPr="00E23B87"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⽬</w:t>
            </w:r>
          </w:p>
        </w:tc>
        <w:tc>
          <w:tcPr>
            <w:tcW w:w="9349" w:type="dxa"/>
          </w:tcPr>
          <w:p w14:paraId="672276DE" w14:textId="77777777" w:rsidR="00C7409C" w:rsidRPr="00E23B87" w:rsidRDefault="00C7409C" w:rsidP="003B2A45">
            <w:pPr>
              <w:pStyle w:val="TableParagraph"/>
              <w:jc w:val="center"/>
              <w:rPr>
                <w:rFonts w:hint="eastAsia"/>
                <w:b/>
                <w:bCs/>
                <w:szCs w:val="21"/>
              </w:rPr>
            </w:pPr>
            <w:r w:rsidRPr="00E23B87">
              <w:rPr>
                <w:b/>
                <w:bCs/>
                <w:szCs w:val="21"/>
              </w:rPr>
              <w:t>规格</w:t>
            </w:r>
            <w:r w:rsidRPr="00E23B87">
              <w:rPr>
                <w:rFonts w:hint="eastAsia"/>
                <w:b/>
                <w:bCs/>
                <w:szCs w:val="21"/>
              </w:rPr>
              <w:t>要</w:t>
            </w:r>
            <w:r w:rsidRPr="00E23B87">
              <w:rPr>
                <w:b/>
                <w:bCs/>
                <w:szCs w:val="21"/>
              </w:rPr>
              <w:t>求</w:t>
            </w:r>
          </w:p>
        </w:tc>
      </w:tr>
      <w:tr w:rsidR="00C7409C" w:rsidRPr="00E23B87" w14:paraId="2798010C" w14:textId="77777777" w:rsidTr="00D47E82">
        <w:trPr>
          <w:trHeight w:val="554"/>
        </w:trPr>
        <w:tc>
          <w:tcPr>
            <w:tcW w:w="1526" w:type="dxa"/>
          </w:tcPr>
          <w:p w14:paraId="4955CF83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机</w:t>
            </w:r>
            <w:r w:rsidRPr="00E23B87">
              <w:rPr>
                <w:rFonts w:hint="eastAsia"/>
                <w:szCs w:val="21"/>
              </w:rPr>
              <w:t>型</w:t>
            </w:r>
          </w:p>
        </w:tc>
        <w:tc>
          <w:tcPr>
            <w:tcW w:w="9349" w:type="dxa"/>
          </w:tcPr>
          <w:p w14:paraId="7C06AFED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10U机</w:t>
            </w:r>
            <w:r w:rsidRPr="00E23B87">
              <w:rPr>
                <w:rFonts w:hint="eastAsia"/>
                <w:szCs w:val="21"/>
              </w:rPr>
              <w:t>架式</w:t>
            </w:r>
            <w:r w:rsidRPr="00E23B87">
              <w:rPr>
                <w:szCs w:val="21"/>
              </w:rPr>
              <w:t>服务</w:t>
            </w:r>
            <w:r w:rsidRPr="00E23B87">
              <w:rPr>
                <w:rFonts w:hint="eastAsia"/>
                <w:szCs w:val="21"/>
              </w:rPr>
              <w:t>器</w:t>
            </w:r>
          </w:p>
        </w:tc>
      </w:tr>
      <w:tr w:rsidR="00C7409C" w:rsidRPr="00E23B87" w14:paraId="47D49FAA" w14:textId="77777777" w:rsidTr="00D47E82">
        <w:trPr>
          <w:trHeight w:val="569"/>
        </w:trPr>
        <w:tc>
          <w:tcPr>
            <w:tcW w:w="1526" w:type="dxa"/>
          </w:tcPr>
          <w:p w14:paraId="0D6CFD35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CPU</w:t>
            </w:r>
          </w:p>
        </w:tc>
        <w:tc>
          <w:tcPr>
            <w:tcW w:w="9349" w:type="dxa"/>
          </w:tcPr>
          <w:p w14:paraId="293A978C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≥4颗</w:t>
            </w:r>
            <w:r w:rsidRPr="00E23B87">
              <w:rPr>
                <w:rFonts w:hint="eastAsia"/>
                <w:szCs w:val="21"/>
              </w:rPr>
              <w:t>国</w:t>
            </w:r>
            <w:r w:rsidRPr="00E23B87">
              <w:rPr>
                <w:szCs w:val="21"/>
              </w:rPr>
              <w:t>产ARM CPU</w:t>
            </w:r>
            <w:r w:rsidRPr="00E23B87">
              <w:rPr>
                <w:rFonts w:hint="eastAsia"/>
                <w:szCs w:val="21"/>
              </w:rPr>
              <w:t>，</w:t>
            </w:r>
            <w:r w:rsidRPr="00E23B87">
              <w:rPr>
                <w:szCs w:val="21"/>
              </w:rPr>
              <w:t>单颗主频≥2.9GHz</w:t>
            </w:r>
            <w:r w:rsidRPr="00E23B87">
              <w:rPr>
                <w:rFonts w:hint="eastAsia"/>
                <w:szCs w:val="21"/>
              </w:rPr>
              <w:t>，</w:t>
            </w:r>
            <w:r w:rsidRPr="00E23B87">
              <w:rPr>
                <w:szCs w:val="21"/>
              </w:rPr>
              <w:t>单颗</w:t>
            </w:r>
            <w:r w:rsidRPr="00E23B87">
              <w:rPr>
                <w:rFonts w:hint="eastAsia"/>
                <w:szCs w:val="21"/>
              </w:rPr>
              <w:t>核</w:t>
            </w:r>
            <w:r w:rsidRPr="00E23B87">
              <w:rPr>
                <w:szCs w:val="21"/>
              </w:rPr>
              <w:t>数≥80</w:t>
            </w:r>
            <w:r w:rsidRPr="00E23B87">
              <w:rPr>
                <w:rFonts w:hint="eastAsia"/>
                <w:szCs w:val="21"/>
              </w:rPr>
              <w:t>核</w:t>
            </w:r>
          </w:p>
        </w:tc>
      </w:tr>
      <w:tr w:rsidR="00C7409C" w:rsidRPr="00E23B87" w14:paraId="595676B4" w14:textId="77777777" w:rsidTr="00D47E82">
        <w:trPr>
          <w:trHeight w:val="569"/>
        </w:trPr>
        <w:tc>
          <w:tcPr>
            <w:tcW w:w="1526" w:type="dxa"/>
          </w:tcPr>
          <w:p w14:paraId="42FE1360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内存</w:t>
            </w:r>
          </w:p>
        </w:tc>
        <w:tc>
          <w:tcPr>
            <w:tcW w:w="9349" w:type="dxa"/>
          </w:tcPr>
          <w:p w14:paraId="283A22D1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≥1024GB DDR5</w:t>
            </w:r>
          </w:p>
        </w:tc>
      </w:tr>
      <w:tr w:rsidR="00C7409C" w:rsidRPr="00E23B87" w14:paraId="06FFFFAD" w14:textId="77777777" w:rsidTr="00D47E82">
        <w:trPr>
          <w:trHeight w:val="554"/>
        </w:trPr>
        <w:tc>
          <w:tcPr>
            <w:tcW w:w="1526" w:type="dxa"/>
          </w:tcPr>
          <w:p w14:paraId="6514BBDE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硬</w:t>
            </w:r>
            <w:r w:rsidRPr="00E23B87">
              <w:rPr>
                <w:szCs w:val="21"/>
              </w:rPr>
              <w:t>盘</w:t>
            </w:r>
          </w:p>
        </w:tc>
        <w:tc>
          <w:tcPr>
            <w:tcW w:w="9349" w:type="dxa"/>
          </w:tcPr>
          <w:p w14:paraId="677823BD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≥2×480GB SATA SSD + ≥2×3.84TB NVMe SSD</w:t>
            </w:r>
          </w:p>
        </w:tc>
      </w:tr>
      <w:tr w:rsidR="00C7409C" w:rsidRPr="00E23B87" w14:paraId="3D7E7957" w14:textId="77777777" w:rsidTr="00D47E82">
        <w:trPr>
          <w:trHeight w:val="569"/>
        </w:trPr>
        <w:tc>
          <w:tcPr>
            <w:tcW w:w="1526" w:type="dxa"/>
          </w:tcPr>
          <w:p w14:paraId="2600468C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RAID</w:t>
            </w:r>
          </w:p>
        </w:tc>
        <w:tc>
          <w:tcPr>
            <w:tcW w:w="9349" w:type="dxa"/>
          </w:tcPr>
          <w:p w14:paraId="739F3343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独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⽴</w:t>
            </w:r>
            <w:r w:rsidRPr="00E23B87">
              <w:rPr>
                <w:rFonts w:cs="黑体" w:hint="eastAsia"/>
                <w:szCs w:val="21"/>
              </w:rPr>
              <w:t>磁盘</w:t>
            </w:r>
            <w:r w:rsidRPr="00E23B87">
              <w:rPr>
                <w:rFonts w:hint="eastAsia"/>
                <w:szCs w:val="21"/>
              </w:rPr>
              <w:t>阵</w:t>
            </w:r>
            <w:r w:rsidRPr="00E23B87">
              <w:rPr>
                <w:szCs w:val="21"/>
              </w:rPr>
              <w:t>列</w:t>
            </w:r>
            <w:r w:rsidRPr="00E23B87">
              <w:rPr>
                <w:rFonts w:hint="eastAsia"/>
                <w:szCs w:val="21"/>
              </w:rPr>
              <w:t>控</w:t>
            </w:r>
            <w:r w:rsidRPr="00E23B87">
              <w:rPr>
                <w:szCs w:val="21"/>
              </w:rPr>
              <w:t>制</w:t>
            </w:r>
            <w:r w:rsidRPr="00E23B87">
              <w:rPr>
                <w:rFonts w:hint="eastAsia"/>
                <w:szCs w:val="21"/>
              </w:rPr>
              <w:t>器，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⽀</w:t>
            </w:r>
            <w:r w:rsidRPr="00E23B87">
              <w:rPr>
                <w:rFonts w:hint="eastAsia"/>
                <w:szCs w:val="21"/>
              </w:rPr>
              <w:t>持</w:t>
            </w:r>
            <w:r w:rsidRPr="00E23B87">
              <w:rPr>
                <w:szCs w:val="21"/>
              </w:rPr>
              <w:t>RAID 0/1/10/5/6/50/60</w:t>
            </w:r>
            <w:r w:rsidRPr="00E23B87">
              <w:rPr>
                <w:rFonts w:hint="eastAsia"/>
                <w:szCs w:val="21"/>
              </w:rPr>
              <w:t>，</w:t>
            </w:r>
            <w:r w:rsidRPr="00E23B87">
              <w:rPr>
                <w:szCs w:val="21"/>
              </w:rPr>
              <w:t>≥4GB缓存</w:t>
            </w:r>
            <w:r w:rsidRPr="00E23B87">
              <w:rPr>
                <w:rFonts w:hint="eastAsia"/>
                <w:szCs w:val="21"/>
              </w:rPr>
              <w:t>，配</w:t>
            </w:r>
            <w:r w:rsidRPr="00E23B87">
              <w:rPr>
                <w:szCs w:val="21"/>
              </w:rPr>
              <w:t>置</w:t>
            </w:r>
            <w:r w:rsidRPr="00E23B87">
              <w:rPr>
                <w:rFonts w:hint="eastAsia"/>
                <w:szCs w:val="21"/>
              </w:rPr>
              <w:t>超级</w:t>
            </w:r>
            <w:r w:rsidRPr="00E23B87">
              <w:rPr>
                <w:szCs w:val="21"/>
              </w:rPr>
              <w:t>电容</w:t>
            </w:r>
          </w:p>
        </w:tc>
      </w:tr>
      <w:tr w:rsidR="00C7409C" w:rsidRPr="00E23B87" w14:paraId="1CDE5BE9" w14:textId="77777777" w:rsidTr="00D47E82">
        <w:trPr>
          <w:trHeight w:val="944"/>
        </w:trPr>
        <w:tc>
          <w:tcPr>
            <w:tcW w:w="1526" w:type="dxa"/>
          </w:tcPr>
          <w:p w14:paraId="3A85D754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rFonts w:ascii="微软雅黑" w:eastAsia="微软雅黑" w:hAnsi="微软雅黑" w:hint="eastAsia"/>
                <w:szCs w:val="21"/>
              </w:rPr>
              <w:t>⽹</w:t>
            </w:r>
            <w:r w:rsidRPr="00E23B87">
              <w:rPr>
                <w:rFonts w:cs="黑体" w:hint="eastAsia"/>
                <w:szCs w:val="21"/>
              </w:rPr>
              <w:t>络</w:t>
            </w:r>
          </w:p>
        </w:tc>
        <w:tc>
          <w:tcPr>
            <w:tcW w:w="9349" w:type="dxa"/>
          </w:tcPr>
          <w:p w14:paraId="3BA279D2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≥2个25GE光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⼝</w:t>
            </w:r>
            <w:r w:rsidRPr="00E23B87">
              <w:rPr>
                <w:rFonts w:hint="eastAsia"/>
                <w:szCs w:val="21"/>
              </w:rPr>
              <w:t>（</w:t>
            </w:r>
            <w:r w:rsidRPr="00E23B87">
              <w:rPr>
                <w:szCs w:val="21"/>
              </w:rPr>
              <w:t>含光</w:t>
            </w:r>
            <w:r w:rsidRPr="00E23B87">
              <w:rPr>
                <w:rFonts w:hint="eastAsia"/>
                <w:szCs w:val="21"/>
              </w:rPr>
              <w:t>模块）</w:t>
            </w:r>
            <w:r w:rsidRPr="00E23B87">
              <w:rPr>
                <w:szCs w:val="21"/>
              </w:rPr>
              <w:t>+ ≥2个100GE光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⼝</w:t>
            </w:r>
            <w:r w:rsidRPr="00E23B87">
              <w:rPr>
                <w:rFonts w:hint="eastAsia"/>
                <w:szCs w:val="21"/>
              </w:rPr>
              <w:t>（</w:t>
            </w:r>
            <w:r w:rsidRPr="00E23B87">
              <w:rPr>
                <w:szCs w:val="21"/>
              </w:rPr>
              <w:t>含光</w:t>
            </w:r>
            <w:r w:rsidRPr="00E23B87">
              <w:rPr>
                <w:rFonts w:hint="eastAsia"/>
                <w:szCs w:val="21"/>
              </w:rPr>
              <w:t>模块）</w:t>
            </w:r>
            <w:r w:rsidRPr="00E23B87">
              <w:rPr>
                <w:szCs w:val="21"/>
              </w:rPr>
              <w:t>+ ≥56个400GE端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⼝</w:t>
            </w:r>
          </w:p>
          <w:p w14:paraId="632851FE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（</w:t>
            </w:r>
            <w:r w:rsidRPr="00E23B87">
              <w:rPr>
                <w:szCs w:val="21"/>
              </w:rPr>
              <w:t>含光</w:t>
            </w:r>
            <w:r w:rsidRPr="00E23B87">
              <w:rPr>
                <w:rFonts w:hint="eastAsia"/>
                <w:szCs w:val="21"/>
              </w:rPr>
              <w:t>模块</w:t>
            </w:r>
            <w:r w:rsidRPr="00E23B87">
              <w:rPr>
                <w:szCs w:val="21"/>
              </w:rPr>
              <w:t>及28</w:t>
            </w:r>
            <w:r w:rsidRPr="00E23B87">
              <w:rPr>
                <w:rFonts w:hint="eastAsia"/>
                <w:szCs w:val="21"/>
              </w:rPr>
              <w:t>根</w:t>
            </w:r>
            <w:r w:rsidRPr="00E23B87">
              <w:rPr>
                <w:szCs w:val="21"/>
              </w:rPr>
              <w:t>光缆</w:t>
            </w:r>
            <w:r w:rsidRPr="00E23B87">
              <w:rPr>
                <w:rFonts w:hint="eastAsia"/>
                <w:szCs w:val="21"/>
              </w:rPr>
              <w:t>）</w:t>
            </w:r>
          </w:p>
        </w:tc>
      </w:tr>
      <w:tr w:rsidR="00C7409C" w:rsidRPr="00E23B87" w14:paraId="793BEFFC" w14:textId="77777777" w:rsidTr="00D47E82">
        <w:trPr>
          <w:trHeight w:val="944"/>
        </w:trPr>
        <w:tc>
          <w:tcPr>
            <w:tcW w:w="1526" w:type="dxa"/>
          </w:tcPr>
          <w:p w14:paraId="47F4D4A5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AI</w:t>
            </w:r>
            <w:r w:rsidRPr="00E23B87">
              <w:rPr>
                <w:rFonts w:hint="eastAsia"/>
                <w:szCs w:val="21"/>
              </w:rPr>
              <w:t>模</w:t>
            </w:r>
            <w:r w:rsidRPr="00E23B87">
              <w:rPr>
                <w:szCs w:val="21"/>
              </w:rPr>
              <w:t>组</w:t>
            </w:r>
          </w:p>
        </w:tc>
        <w:tc>
          <w:tcPr>
            <w:tcW w:w="9349" w:type="dxa"/>
          </w:tcPr>
          <w:p w14:paraId="168EA425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≥8个AI</w:t>
            </w:r>
            <w:r w:rsidRPr="00E23B87">
              <w:rPr>
                <w:rFonts w:hint="eastAsia"/>
                <w:szCs w:val="21"/>
              </w:rPr>
              <w:t>模</w:t>
            </w:r>
            <w:r w:rsidRPr="00E23B87">
              <w:rPr>
                <w:szCs w:val="21"/>
              </w:rPr>
              <w:t>组</w:t>
            </w:r>
            <w:r w:rsidRPr="00E23B87">
              <w:rPr>
                <w:rFonts w:hint="eastAsia"/>
                <w:szCs w:val="21"/>
              </w:rPr>
              <w:t>，</w:t>
            </w:r>
            <w:r w:rsidRPr="00E23B87">
              <w:rPr>
                <w:szCs w:val="21"/>
              </w:rPr>
              <w:t>单</w:t>
            </w:r>
            <w:r w:rsidRPr="00E23B87">
              <w:rPr>
                <w:rFonts w:hint="eastAsia"/>
                <w:szCs w:val="21"/>
              </w:rPr>
              <w:t>模</w:t>
            </w:r>
            <w:r w:rsidRPr="00E23B87">
              <w:rPr>
                <w:szCs w:val="21"/>
              </w:rPr>
              <w:t>组算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⼒</w:t>
            </w:r>
            <w:r w:rsidRPr="00E23B87">
              <w:rPr>
                <w:szCs w:val="21"/>
              </w:rPr>
              <w:t>≥560TFLOPS@FP16</w:t>
            </w:r>
            <w:r w:rsidRPr="00E23B87">
              <w:rPr>
                <w:rFonts w:hint="eastAsia"/>
                <w:szCs w:val="21"/>
              </w:rPr>
              <w:t>，</w:t>
            </w:r>
            <w:r w:rsidRPr="00E23B87">
              <w:rPr>
                <w:szCs w:val="21"/>
              </w:rPr>
              <w:t>单</w:t>
            </w:r>
            <w:r w:rsidRPr="00E23B87">
              <w:rPr>
                <w:rFonts w:hint="eastAsia"/>
                <w:szCs w:val="21"/>
              </w:rPr>
              <w:t>模</w:t>
            </w:r>
            <w:r w:rsidRPr="00E23B87">
              <w:rPr>
                <w:szCs w:val="21"/>
              </w:rPr>
              <w:t>组≥128GB HBM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⾼</w:t>
            </w:r>
            <w:r w:rsidRPr="00E23B87">
              <w:rPr>
                <w:rFonts w:cs="黑体" w:hint="eastAsia"/>
                <w:szCs w:val="21"/>
              </w:rPr>
              <w:t>带宽内存</w:t>
            </w:r>
            <w:r w:rsidRPr="00E23B87">
              <w:rPr>
                <w:rFonts w:hint="eastAsia"/>
                <w:szCs w:val="21"/>
              </w:rPr>
              <w:t>； 模</w:t>
            </w:r>
            <w:r w:rsidRPr="00E23B87">
              <w:rPr>
                <w:szCs w:val="21"/>
              </w:rPr>
              <w:t>组</w:t>
            </w:r>
            <w:r w:rsidRPr="00E23B87">
              <w:rPr>
                <w:rFonts w:hint="eastAsia"/>
                <w:szCs w:val="21"/>
              </w:rPr>
              <w:t>间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⾼</w:t>
            </w:r>
            <w:r w:rsidRPr="00E23B87">
              <w:rPr>
                <w:rFonts w:hint="eastAsia"/>
                <w:szCs w:val="21"/>
              </w:rPr>
              <w:t>速</w:t>
            </w:r>
            <w:r w:rsidRPr="00E23B87">
              <w:rPr>
                <w:szCs w:val="21"/>
              </w:rPr>
              <w:t>互</w:t>
            </w:r>
            <w:r w:rsidRPr="00E23B87">
              <w:rPr>
                <w:rFonts w:hint="eastAsia"/>
                <w:szCs w:val="21"/>
              </w:rPr>
              <w:t>联，</w:t>
            </w:r>
            <w:r w:rsidRPr="00E23B87">
              <w:rPr>
                <w:szCs w:val="21"/>
              </w:rPr>
              <w:t>双向互</w:t>
            </w:r>
            <w:r w:rsidRPr="00E23B87">
              <w:rPr>
                <w:rFonts w:hint="eastAsia"/>
                <w:szCs w:val="21"/>
              </w:rPr>
              <w:t>联</w:t>
            </w:r>
            <w:r w:rsidRPr="00E23B87">
              <w:rPr>
                <w:szCs w:val="21"/>
              </w:rPr>
              <w:t>带宽≥784GB/s</w:t>
            </w:r>
          </w:p>
        </w:tc>
      </w:tr>
      <w:tr w:rsidR="00C7409C" w:rsidRPr="00E23B87" w14:paraId="4C80409B" w14:textId="77777777" w:rsidTr="00D47E82">
        <w:trPr>
          <w:trHeight w:val="569"/>
        </w:trPr>
        <w:tc>
          <w:tcPr>
            <w:tcW w:w="1526" w:type="dxa"/>
          </w:tcPr>
          <w:p w14:paraId="0B72A0DE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电</w:t>
            </w:r>
            <w:r w:rsidRPr="00E23B87">
              <w:rPr>
                <w:rFonts w:hint="eastAsia"/>
                <w:szCs w:val="21"/>
              </w:rPr>
              <w:t>源</w:t>
            </w:r>
          </w:p>
        </w:tc>
        <w:tc>
          <w:tcPr>
            <w:tcW w:w="9349" w:type="dxa"/>
          </w:tcPr>
          <w:p w14:paraId="4792241D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≥6</w:t>
            </w:r>
            <w:r w:rsidRPr="00E23B87">
              <w:rPr>
                <w:rFonts w:hint="eastAsia"/>
                <w:szCs w:val="21"/>
              </w:rPr>
              <w:t>块</w:t>
            </w:r>
            <w:r w:rsidRPr="00E23B87">
              <w:rPr>
                <w:szCs w:val="21"/>
              </w:rPr>
              <w:t>3000W电</w:t>
            </w:r>
            <w:r w:rsidRPr="00E23B87">
              <w:rPr>
                <w:rFonts w:hint="eastAsia"/>
                <w:szCs w:val="21"/>
              </w:rPr>
              <w:t>源模块，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⽀</w:t>
            </w:r>
            <w:r w:rsidRPr="00E23B87">
              <w:rPr>
                <w:rFonts w:hint="eastAsia"/>
                <w:szCs w:val="21"/>
              </w:rPr>
              <w:t>持</w:t>
            </w:r>
            <w:r w:rsidRPr="00E23B87">
              <w:rPr>
                <w:szCs w:val="21"/>
              </w:rPr>
              <w:t>5+1冗余</w:t>
            </w:r>
          </w:p>
        </w:tc>
      </w:tr>
      <w:tr w:rsidR="00C7409C" w:rsidRPr="00E23B87" w14:paraId="0ED57BDE" w14:textId="77777777" w:rsidTr="00D47E82">
        <w:trPr>
          <w:trHeight w:val="554"/>
        </w:trPr>
        <w:tc>
          <w:tcPr>
            <w:tcW w:w="1526" w:type="dxa"/>
          </w:tcPr>
          <w:p w14:paraId="6F3B4C81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BMC</w:t>
            </w:r>
          </w:p>
        </w:tc>
        <w:tc>
          <w:tcPr>
            <w:tcW w:w="9349" w:type="dxa"/>
          </w:tcPr>
          <w:p w14:paraId="50F2D4AB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采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⽤</w:t>
            </w:r>
            <w:r w:rsidRPr="00E23B87">
              <w:rPr>
                <w:rFonts w:cs="黑体" w:hint="eastAsia"/>
                <w:szCs w:val="21"/>
              </w:rPr>
              <w:t>中</w:t>
            </w:r>
            <w:r w:rsidRPr="00E23B87">
              <w:rPr>
                <w:rFonts w:hint="eastAsia"/>
                <w:szCs w:val="21"/>
              </w:rPr>
              <w:t>国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⼤</w:t>
            </w:r>
            <w:r w:rsidRPr="00E23B87">
              <w:rPr>
                <w:rFonts w:hint="eastAsia"/>
                <w:szCs w:val="21"/>
              </w:rPr>
              <w:t>陆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⾃</w:t>
            </w:r>
            <w:r w:rsidRPr="00E23B87">
              <w:rPr>
                <w:rFonts w:hint="eastAsia"/>
                <w:szCs w:val="21"/>
              </w:rPr>
              <w:t>研</w:t>
            </w:r>
            <w:r w:rsidRPr="00E23B87">
              <w:rPr>
                <w:szCs w:val="21"/>
              </w:rPr>
              <w:t>管</w:t>
            </w:r>
            <w:r w:rsidRPr="00E23B87">
              <w:rPr>
                <w:rFonts w:hint="eastAsia"/>
                <w:szCs w:val="21"/>
              </w:rPr>
              <w:t>理</w:t>
            </w:r>
            <w:r w:rsidRPr="00E23B87">
              <w:rPr>
                <w:szCs w:val="21"/>
              </w:rPr>
              <w:t>芯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⽚</w:t>
            </w:r>
          </w:p>
        </w:tc>
      </w:tr>
      <w:tr w:rsidR="00C7409C" w:rsidRPr="00E23B87" w14:paraId="682A1BBA" w14:textId="77777777" w:rsidTr="00D47E82">
        <w:trPr>
          <w:trHeight w:val="569"/>
        </w:trPr>
        <w:tc>
          <w:tcPr>
            <w:tcW w:w="1526" w:type="dxa"/>
          </w:tcPr>
          <w:p w14:paraId="2EFD9BA9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维</w:t>
            </w:r>
            <w:r w:rsidRPr="00E23B87">
              <w:rPr>
                <w:rFonts w:hint="eastAsia"/>
                <w:szCs w:val="21"/>
              </w:rPr>
              <w:t>保</w:t>
            </w:r>
          </w:p>
        </w:tc>
        <w:tc>
          <w:tcPr>
            <w:tcW w:w="9349" w:type="dxa"/>
          </w:tcPr>
          <w:p w14:paraId="52497C15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≥2年原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⼚</w:t>
            </w:r>
            <w:r w:rsidRPr="00E23B87">
              <w:rPr>
                <w:rFonts w:cs="黑体" w:hint="eastAsia"/>
                <w:szCs w:val="21"/>
              </w:rPr>
              <w:t>维</w:t>
            </w:r>
            <w:r w:rsidRPr="00E23B87">
              <w:rPr>
                <w:rFonts w:hint="eastAsia"/>
                <w:szCs w:val="21"/>
              </w:rPr>
              <w:t>保</w:t>
            </w:r>
          </w:p>
        </w:tc>
      </w:tr>
      <w:tr w:rsidR="00C7409C" w:rsidRPr="00E23B87" w14:paraId="178D30F2" w14:textId="77777777" w:rsidTr="00D47E82">
        <w:trPr>
          <w:trHeight w:val="569"/>
        </w:trPr>
        <w:tc>
          <w:tcPr>
            <w:tcW w:w="1526" w:type="dxa"/>
          </w:tcPr>
          <w:p w14:paraId="32769034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lastRenderedPageBreak/>
              <w:t>AI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⼯</w:t>
            </w:r>
            <w:r w:rsidRPr="00E23B87">
              <w:rPr>
                <w:rFonts w:hint="eastAsia"/>
                <w:szCs w:val="21"/>
              </w:rPr>
              <w:t>具</w:t>
            </w:r>
            <w:r w:rsidRPr="00E23B87">
              <w:rPr>
                <w:szCs w:val="21"/>
              </w:rPr>
              <w:t>链</w:t>
            </w:r>
          </w:p>
        </w:tc>
        <w:tc>
          <w:tcPr>
            <w:tcW w:w="9349" w:type="dxa"/>
          </w:tcPr>
          <w:p w14:paraId="0986E85F" w14:textId="77777777" w:rsidR="00C7409C" w:rsidRPr="00E23B87" w:rsidRDefault="00C7409C" w:rsidP="003B2A45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≥1节</w:t>
            </w:r>
            <w:r w:rsidRPr="00E23B87">
              <w:rPr>
                <w:rFonts w:hint="eastAsia"/>
                <w:szCs w:val="21"/>
              </w:rPr>
              <w:t>点授</w:t>
            </w:r>
            <w:r w:rsidRPr="00E23B87">
              <w:rPr>
                <w:szCs w:val="21"/>
              </w:rPr>
              <w:t>权</w:t>
            </w:r>
            <w:r w:rsidRPr="00E23B87">
              <w:rPr>
                <w:rFonts w:hint="eastAsia"/>
                <w:szCs w:val="21"/>
              </w:rPr>
              <w:t>，提</w:t>
            </w:r>
            <w:r w:rsidRPr="00E23B87">
              <w:rPr>
                <w:szCs w:val="21"/>
              </w:rPr>
              <w:t>供</w:t>
            </w:r>
            <w:r w:rsidRPr="00E23B87">
              <w:rPr>
                <w:rFonts w:hint="eastAsia"/>
                <w:szCs w:val="21"/>
              </w:rPr>
              <w:t>模型开</w:t>
            </w:r>
            <w:r w:rsidRPr="00E23B87">
              <w:rPr>
                <w:szCs w:val="21"/>
              </w:rPr>
              <w:t>发</w:t>
            </w:r>
            <w:r w:rsidRPr="00E23B87">
              <w:rPr>
                <w:rFonts w:hint="eastAsia"/>
                <w:szCs w:val="21"/>
              </w:rPr>
              <w:t>、训</w:t>
            </w:r>
            <w:r w:rsidRPr="00E23B87">
              <w:rPr>
                <w:szCs w:val="21"/>
              </w:rPr>
              <w:t>练</w:t>
            </w:r>
            <w:r w:rsidRPr="00E23B87">
              <w:rPr>
                <w:rFonts w:hint="eastAsia"/>
                <w:szCs w:val="21"/>
              </w:rPr>
              <w:t>、微调、推理部</w:t>
            </w:r>
            <w:r w:rsidRPr="00E23B87">
              <w:rPr>
                <w:szCs w:val="21"/>
              </w:rPr>
              <w:t>署及管</w:t>
            </w:r>
            <w:r w:rsidRPr="00E23B87">
              <w:rPr>
                <w:rFonts w:hint="eastAsia"/>
                <w:szCs w:val="21"/>
              </w:rPr>
              <w:t>理</w:t>
            </w:r>
            <w:r w:rsidRPr="00E23B87">
              <w:rPr>
                <w:szCs w:val="21"/>
              </w:rPr>
              <w:t>等全</w:t>
            </w:r>
            <w:r w:rsidRPr="00E23B87">
              <w:rPr>
                <w:rFonts w:hint="eastAsia"/>
                <w:szCs w:val="21"/>
              </w:rPr>
              <w:t>流程</w:t>
            </w:r>
            <w:r w:rsidRPr="00E23B87">
              <w:rPr>
                <w:szCs w:val="21"/>
              </w:rPr>
              <w:t>服务</w:t>
            </w:r>
            <w:r w:rsidRPr="00E23B87">
              <w:rPr>
                <w:rFonts w:hint="eastAsia"/>
                <w:szCs w:val="21"/>
              </w:rPr>
              <w:t>能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⼒</w:t>
            </w:r>
          </w:p>
        </w:tc>
      </w:tr>
    </w:tbl>
    <w:p w14:paraId="36182180" w14:textId="33BA2D29" w:rsidR="001741EA" w:rsidRPr="00E23B87" w:rsidRDefault="006716C1" w:rsidP="003B2A45">
      <w:pPr>
        <w:rPr>
          <w:rFonts w:hint="eastAsia"/>
          <w:szCs w:val="21"/>
        </w:rPr>
      </w:pPr>
      <w:r w:rsidRPr="00E23B87">
        <w:rPr>
          <w:rFonts w:hint="eastAsia"/>
          <w:w w:val="115"/>
          <w:szCs w:val="21"/>
        </w:rPr>
        <w:t>单位</w:t>
      </w:r>
      <w:r w:rsidRPr="00E23B87">
        <w:rPr>
          <w:w w:val="115"/>
          <w:szCs w:val="21"/>
        </w:rPr>
        <w:t>数</w:t>
      </w:r>
      <w:r w:rsidRPr="00E23B87">
        <w:rPr>
          <w:rFonts w:hint="eastAsia"/>
          <w:w w:val="115"/>
          <w:szCs w:val="21"/>
        </w:rPr>
        <w:t>量</w:t>
      </w:r>
      <w:r w:rsidRPr="00E23B87">
        <w:rPr>
          <w:rFonts w:hint="eastAsia"/>
          <w:w w:val="130"/>
          <w:szCs w:val="21"/>
        </w:rPr>
        <w:t>：</w:t>
      </w:r>
      <w:r w:rsidRPr="00E23B87">
        <w:rPr>
          <w:w w:val="130"/>
          <w:szCs w:val="21"/>
        </w:rPr>
        <w:t>1</w:t>
      </w:r>
      <w:r w:rsidRPr="00E23B87">
        <w:rPr>
          <w:w w:val="115"/>
          <w:szCs w:val="21"/>
        </w:rPr>
        <w:t>台</w:t>
      </w:r>
    </w:p>
    <w:p w14:paraId="1BF1722C" w14:textId="3BF54976" w:rsidR="001741EA" w:rsidRPr="00E23B87" w:rsidRDefault="00BA0985" w:rsidP="003B2A45">
      <w:pPr>
        <w:pStyle w:val="4"/>
        <w:rPr>
          <w:sz w:val="21"/>
          <w:szCs w:val="21"/>
        </w:rPr>
      </w:pPr>
      <w:r w:rsidRPr="00E23B87">
        <w:rPr>
          <w:rFonts w:hint="eastAsia"/>
          <w:sz w:val="21"/>
          <w:szCs w:val="21"/>
        </w:rPr>
        <w:t>解</w:t>
      </w:r>
      <w:r w:rsidRPr="00E23B87">
        <w:rPr>
          <w:sz w:val="21"/>
          <w:szCs w:val="21"/>
        </w:rPr>
        <w:t>析</w:t>
      </w:r>
      <w:r w:rsidRPr="00E23B87">
        <w:rPr>
          <w:rFonts w:hint="eastAsia"/>
          <w:sz w:val="21"/>
          <w:szCs w:val="21"/>
        </w:rPr>
        <w:t>向量</w:t>
      </w:r>
      <w:r w:rsidRPr="00E23B87">
        <w:rPr>
          <w:sz w:val="21"/>
          <w:szCs w:val="21"/>
        </w:rPr>
        <w:t>算</w:t>
      </w:r>
      <w:r w:rsidRPr="00E23B87">
        <w:rPr>
          <w:rFonts w:ascii="微软雅黑" w:eastAsia="微软雅黑" w:hAnsi="微软雅黑" w:cs="微软雅黑" w:hint="eastAsia"/>
          <w:sz w:val="21"/>
          <w:szCs w:val="21"/>
        </w:rPr>
        <w:t>⼒</w:t>
      </w:r>
      <w:r w:rsidRPr="00E23B87">
        <w:rPr>
          <w:rFonts w:cs="黑体" w:hint="eastAsia"/>
          <w:sz w:val="21"/>
          <w:szCs w:val="21"/>
        </w:rPr>
        <w:t>卡</w:t>
      </w:r>
    </w:p>
    <w:p w14:paraId="287B11F3" w14:textId="2B9F53CF" w:rsidR="00E91B52" w:rsidRPr="00E23B87" w:rsidRDefault="00E91B52" w:rsidP="00FE0159">
      <w:pPr>
        <w:pStyle w:val="a3"/>
        <w:rPr>
          <w:rFonts w:hint="eastAsia"/>
          <w:szCs w:val="21"/>
        </w:rPr>
      </w:pPr>
      <w:r w:rsidRPr="00E23B87">
        <w:rPr>
          <w:szCs w:val="21"/>
        </w:rPr>
        <w:t>单卡FP16≥140TFLOPS，单卡显存≥96GB</w:t>
      </w:r>
    </w:p>
    <w:p w14:paraId="0557507D" w14:textId="77777777" w:rsidR="001741EA" w:rsidRPr="00E23B87" w:rsidRDefault="00BA0985" w:rsidP="003B2A45">
      <w:pPr>
        <w:pStyle w:val="2"/>
        <w:rPr>
          <w:rFonts w:hint="eastAsia"/>
          <w:sz w:val="21"/>
          <w:szCs w:val="21"/>
        </w:rPr>
      </w:pPr>
      <w:bookmarkStart w:id="20" w:name="_Toc230099059"/>
      <w:r w:rsidRPr="00E23B87">
        <w:rPr>
          <w:w w:val="105"/>
          <w:sz w:val="21"/>
          <w:szCs w:val="21"/>
        </w:rPr>
        <w:t>六</w:t>
      </w:r>
      <w:r w:rsidRPr="00E23B87">
        <w:rPr>
          <w:rFonts w:hint="eastAsia"/>
          <w:w w:val="150"/>
          <w:sz w:val="21"/>
          <w:szCs w:val="21"/>
        </w:rPr>
        <w:t>、</w:t>
      </w:r>
      <w:r w:rsidRPr="00E23B87">
        <w:rPr>
          <w:w w:val="105"/>
          <w:sz w:val="21"/>
          <w:szCs w:val="21"/>
        </w:rPr>
        <w:t>供应</w:t>
      </w:r>
      <w:r w:rsidRPr="00E23B87">
        <w:rPr>
          <w:rFonts w:hint="eastAsia"/>
          <w:w w:val="105"/>
          <w:sz w:val="21"/>
          <w:szCs w:val="21"/>
        </w:rPr>
        <w:t>商</w:t>
      </w:r>
      <w:r w:rsidRPr="00E23B87">
        <w:rPr>
          <w:w w:val="105"/>
          <w:sz w:val="21"/>
          <w:szCs w:val="21"/>
        </w:rPr>
        <w:t>资质</w:t>
      </w:r>
      <w:r w:rsidRPr="00E23B87">
        <w:rPr>
          <w:rFonts w:hint="eastAsia"/>
          <w:w w:val="105"/>
          <w:sz w:val="21"/>
          <w:szCs w:val="21"/>
        </w:rPr>
        <w:t>要求</w:t>
      </w:r>
      <w:bookmarkEnd w:id="20"/>
    </w:p>
    <w:p w14:paraId="7985855F" w14:textId="4C1018DF" w:rsidR="001741EA" w:rsidRPr="00E23B87" w:rsidRDefault="00BA0985" w:rsidP="003433A9">
      <w:pPr>
        <w:rPr>
          <w:rFonts w:hint="eastAsia"/>
          <w:szCs w:val="21"/>
        </w:rPr>
      </w:pPr>
      <w:r w:rsidRPr="00E23B87">
        <w:rPr>
          <w:szCs w:val="21"/>
        </w:rPr>
        <w:t>参与</w:t>
      </w:r>
      <w:r w:rsidRPr="00E23B87">
        <w:rPr>
          <w:rFonts w:hint="eastAsia"/>
          <w:szCs w:val="21"/>
        </w:rPr>
        <w:t>调研的</w:t>
      </w:r>
      <w:r w:rsidRPr="00E23B87">
        <w:rPr>
          <w:szCs w:val="21"/>
        </w:rPr>
        <w:t>供应</w:t>
      </w:r>
      <w:r w:rsidRPr="00E23B87">
        <w:rPr>
          <w:rFonts w:hint="eastAsia"/>
          <w:szCs w:val="21"/>
        </w:rPr>
        <w:t>商</w:t>
      </w:r>
      <w:r w:rsidRPr="00E23B87">
        <w:rPr>
          <w:szCs w:val="21"/>
        </w:rPr>
        <w:t>须</w:t>
      </w:r>
      <w:r w:rsidRPr="00E23B87">
        <w:rPr>
          <w:rFonts w:hint="eastAsia"/>
          <w:szCs w:val="21"/>
        </w:rPr>
        <w:t>满</w:t>
      </w:r>
      <w:r w:rsidRPr="00E23B87">
        <w:rPr>
          <w:rFonts w:ascii="微软雅黑" w:eastAsia="微软雅黑" w:hAnsi="微软雅黑" w:cs="微软雅黑" w:hint="eastAsia"/>
          <w:szCs w:val="21"/>
        </w:rPr>
        <w:t>⾜</w:t>
      </w:r>
      <w:r w:rsidRPr="00E23B87">
        <w:rPr>
          <w:rFonts w:hint="eastAsia"/>
          <w:szCs w:val="21"/>
        </w:rPr>
        <w:t>以下基</w:t>
      </w:r>
      <w:r w:rsidRPr="00E23B87">
        <w:rPr>
          <w:szCs w:val="21"/>
        </w:rPr>
        <w:t>本条件</w:t>
      </w:r>
      <w:r w:rsidRPr="00E23B87">
        <w:rPr>
          <w:rFonts w:hint="eastAsia"/>
          <w:szCs w:val="21"/>
        </w:rPr>
        <w:t>：</w:t>
      </w:r>
    </w:p>
    <w:p w14:paraId="474BBB1B" w14:textId="77777777" w:rsidR="00AB4BC4" w:rsidRPr="00E23B87" w:rsidRDefault="00AB4BC4" w:rsidP="003433A9">
      <w:pPr>
        <w:rPr>
          <w:rFonts w:hint="eastAsia"/>
          <w:szCs w:val="21"/>
        </w:rPr>
      </w:pPr>
      <w:r w:rsidRPr="00E23B87">
        <w:rPr>
          <w:rFonts w:hint="eastAsia"/>
          <w:szCs w:val="21"/>
        </w:rPr>
        <w:t>具备医疗信息化领域项</w:t>
      </w:r>
      <w:r w:rsidRPr="00E23B87">
        <w:rPr>
          <w:rFonts w:ascii="微软雅黑" w:eastAsia="微软雅黑" w:hAnsi="微软雅黑" w:cs="微软雅黑" w:hint="eastAsia"/>
          <w:szCs w:val="21"/>
        </w:rPr>
        <w:t>⽬</w:t>
      </w:r>
      <w:r w:rsidRPr="00E23B87">
        <w:rPr>
          <w:rFonts w:hint="eastAsia"/>
          <w:szCs w:val="21"/>
        </w:rPr>
        <w:t>经验，有三级甲等医院合作案例具备</w:t>
      </w:r>
      <w:r w:rsidRPr="00E23B87">
        <w:rPr>
          <w:szCs w:val="21"/>
        </w:rPr>
        <w:t>AI/NLP在医疗领域的</w:t>
      </w:r>
      <w:r w:rsidRPr="00E23B87">
        <w:rPr>
          <w:rFonts w:ascii="微软雅黑" w:eastAsia="微软雅黑" w:hAnsi="微软雅黑" w:cs="微软雅黑" w:hint="eastAsia"/>
          <w:szCs w:val="21"/>
        </w:rPr>
        <w:t>⼯</w:t>
      </w:r>
      <w:r w:rsidRPr="00E23B87">
        <w:rPr>
          <w:rFonts w:hint="eastAsia"/>
          <w:szCs w:val="21"/>
        </w:rPr>
        <w:t>程化落地能</w:t>
      </w:r>
      <w:r w:rsidRPr="00E23B87">
        <w:rPr>
          <w:rFonts w:ascii="微软雅黑" w:eastAsia="微软雅黑" w:hAnsi="微软雅黑" w:cs="微软雅黑" w:hint="eastAsia"/>
          <w:szCs w:val="21"/>
        </w:rPr>
        <w:t>⼒</w:t>
      </w:r>
    </w:p>
    <w:p w14:paraId="3F55D027" w14:textId="77777777" w:rsidR="00AB4BC4" w:rsidRPr="00E23B87" w:rsidRDefault="00AB4BC4" w:rsidP="003433A9">
      <w:pPr>
        <w:rPr>
          <w:rFonts w:hint="eastAsia"/>
          <w:szCs w:val="21"/>
        </w:rPr>
      </w:pPr>
      <w:r w:rsidRPr="00E23B87">
        <w:rPr>
          <w:rFonts w:hint="eastAsia"/>
          <w:szCs w:val="21"/>
        </w:rPr>
        <w:t>具备</w:t>
      </w:r>
      <w:r w:rsidRPr="00E23B87">
        <w:rPr>
          <w:rFonts w:ascii="微软雅黑" w:eastAsia="微软雅黑" w:hAnsi="微软雅黑" w:cs="微软雅黑" w:hint="eastAsia"/>
          <w:szCs w:val="21"/>
        </w:rPr>
        <w:t>⼤</w:t>
      </w:r>
      <w:r w:rsidRPr="00E23B87">
        <w:rPr>
          <w:rFonts w:hint="eastAsia"/>
          <w:szCs w:val="21"/>
        </w:rPr>
        <w:t>语</w:t>
      </w:r>
      <w:r w:rsidRPr="00E23B87">
        <w:rPr>
          <w:rFonts w:ascii="微软雅黑" w:eastAsia="微软雅黑" w:hAnsi="微软雅黑" w:cs="微软雅黑" w:hint="eastAsia"/>
          <w:szCs w:val="21"/>
        </w:rPr>
        <w:t>⾔</w:t>
      </w:r>
      <w:r w:rsidRPr="00E23B87">
        <w:rPr>
          <w:rFonts w:hint="eastAsia"/>
          <w:szCs w:val="21"/>
        </w:rPr>
        <w:t>模型本地化部署的实操经验团队具备医疗数据治理和系统集成能</w:t>
      </w:r>
      <w:r w:rsidRPr="00E23B87">
        <w:rPr>
          <w:rFonts w:ascii="微软雅黑" w:eastAsia="微软雅黑" w:hAnsi="微软雅黑" w:cs="微软雅黑" w:hint="eastAsia"/>
          <w:szCs w:val="21"/>
        </w:rPr>
        <w:t>⼒</w:t>
      </w:r>
    </w:p>
    <w:p w14:paraId="784EE2C6" w14:textId="4CF9F0FF" w:rsidR="001741EA" w:rsidRPr="00E23B87" w:rsidRDefault="00AB4BC4" w:rsidP="00F823B8">
      <w:pPr>
        <w:rPr>
          <w:rFonts w:hint="eastAsia"/>
          <w:szCs w:val="21"/>
        </w:rPr>
      </w:pPr>
      <w:r w:rsidRPr="00E23B87">
        <w:rPr>
          <w:rFonts w:hint="eastAsia"/>
          <w:szCs w:val="21"/>
        </w:rPr>
        <w:t>接受本项</w:t>
      </w:r>
      <w:r w:rsidRPr="00E23B87">
        <w:rPr>
          <w:rFonts w:ascii="微软雅黑" w:eastAsia="微软雅黑" w:hAnsi="微软雅黑" w:cs="微软雅黑" w:hint="eastAsia"/>
          <w:szCs w:val="21"/>
        </w:rPr>
        <w:t>⽬</w:t>
      </w:r>
      <w:r w:rsidRPr="00E23B87">
        <w:rPr>
          <w:rFonts w:hint="eastAsia"/>
          <w:szCs w:val="21"/>
        </w:rPr>
        <w:t>的知识产权归属安排，并提供书</w:t>
      </w:r>
      <w:r w:rsidRPr="00E23B87">
        <w:rPr>
          <w:rFonts w:ascii="微软雅黑" w:eastAsia="微软雅黑" w:hAnsi="微软雅黑" w:cs="微软雅黑" w:hint="eastAsia"/>
          <w:szCs w:val="21"/>
        </w:rPr>
        <w:t>⾯</w:t>
      </w:r>
      <w:r w:rsidRPr="00E23B87">
        <w:rPr>
          <w:rFonts w:hint="eastAsia"/>
          <w:szCs w:val="21"/>
        </w:rPr>
        <w:t>确认</w:t>
      </w:r>
    </w:p>
    <w:p w14:paraId="055ECA2F" w14:textId="77777777" w:rsidR="001741EA" w:rsidRPr="00E23B87" w:rsidRDefault="00BA0985" w:rsidP="003B2A45">
      <w:pPr>
        <w:pStyle w:val="2"/>
        <w:rPr>
          <w:rFonts w:hint="eastAsia"/>
          <w:sz w:val="21"/>
          <w:szCs w:val="21"/>
        </w:rPr>
      </w:pPr>
      <w:bookmarkStart w:id="21" w:name="_Toc230099060"/>
      <w:r w:rsidRPr="00E23B87">
        <w:rPr>
          <w:w w:val="110"/>
          <w:sz w:val="21"/>
          <w:szCs w:val="21"/>
        </w:rPr>
        <w:t>七</w:t>
      </w:r>
      <w:r w:rsidRPr="00E23B87">
        <w:rPr>
          <w:rFonts w:hint="eastAsia"/>
          <w:w w:val="150"/>
          <w:sz w:val="21"/>
          <w:szCs w:val="21"/>
        </w:rPr>
        <w:t>、</w:t>
      </w:r>
      <w:r w:rsidRPr="00E23B87">
        <w:rPr>
          <w:rFonts w:hint="eastAsia"/>
          <w:w w:val="110"/>
          <w:sz w:val="21"/>
          <w:szCs w:val="21"/>
        </w:rPr>
        <w:t>建</w:t>
      </w:r>
      <w:r w:rsidRPr="00E23B87">
        <w:rPr>
          <w:w w:val="110"/>
          <w:sz w:val="21"/>
          <w:szCs w:val="21"/>
        </w:rPr>
        <w:t>设</w:t>
      </w:r>
      <w:r w:rsidRPr="00E23B87">
        <w:rPr>
          <w:rFonts w:hint="eastAsia"/>
          <w:w w:val="110"/>
          <w:sz w:val="21"/>
          <w:szCs w:val="21"/>
        </w:rPr>
        <w:t>模式</w:t>
      </w:r>
      <w:r w:rsidRPr="00E23B87">
        <w:rPr>
          <w:w w:val="110"/>
          <w:sz w:val="21"/>
          <w:szCs w:val="21"/>
        </w:rPr>
        <w:t>说明</w:t>
      </w:r>
      <w:bookmarkEnd w:id="21"/>
    </w:p>
    <w:p w14:paraId="45C06D89" w14:textId="71BD045E" w:rsidR="001741EA" w:rsidRPr="00E23B87" w:rsidRDefault="00BA0985" w:rsidP="00FE0159">
      <w:pPr>
        <w:pStyle w:val="a3"/>
        <w:rPr>
          <w:rFonts w:hint="eastAsia"/>
          <w:szCs w:val="21"/>
        </w:rPr>
      </w:pPr>
      <w:r w:rsidRPr="00E23B87">
        <w:rPr>
          <w:szCs w:val="21"/>
        </w:rPr>
        <w:t>本项</w:t>
      </w:r>
      <w:r w:rsidRPr="00E23B87">
        <w:rPr>
          <w:rFonts w:ascii="微软雅黑" w:eastAsia="微软雅黑" w:hAnsi="微软雅黑" w:cs="微软雅黑" w:hint="eastAsia"/>
          <w:szCs w:val="21"/>
        </w:rPr>
        <w:t>⽬</w:t>
      </w:r>
      <w:r w:rsidRPr="00E23B87">
        <w:rPr>
          <w:rFonts w:cs="黑体" w:hint="eastAsia"/>
          <w:szCs w:val="21"/>
        </w:rPr>
        <w:t>采</w:t>
      </w:r>
      <w:r w:rsidRPr="00E23B87">
        <w:rPr>
          <w:rFonts w:ascii="微软雅黑" w:eastAsia="微软雅黑" w:hAnsi="微软雅黑" w:cs="微软雅黑" w:hint="eastAsia"/>
          <w:szCs w:val="21"/>
        </w:rPr>
        <w:t>⽤</w:t>
      </w:r>
      <w:r w:rsidRPr="00E23B87">
        <w:rPr>
          <w:rFonts w:cs="黑体" w:hint="eastAsia"/>
          <w:szCs w:val="21"/>
        </w:rPr>
        <w:t>合作</w:t>
      </w:r>
      <w:r w:rsidRPr="00E23B87">
        <w:rPr>
          <w:rFonts w:hint="eastAsia"/>
          <w:szCs w:val="21"/>
        </w:rPr>
        <w:t>开</w:t>
      </w:r>
      <w:r w:rsidRPr="00E23B87">
        <w:rPr>
          <w:szCs w:val="21"/>
        </w:rPr>
        <w:t>发</w:t>
      </w:r>
      <w:r w:rsidRPr="00E23B87">
        <w:rPr>
          <w:rFonts w:hint="eastAsia"/>
          <w:szCs w:val="21"/>
        </w:rPr>
        <w:t>模式，</w:t>
      </w:r>
      <w:r w:rsidRPr="00E23B87">
        <w:rPr>
          <w:szCs w:val="21"/>
        </w:rPr>
        <w:t>双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cs="黑体" w:hint="eastAsia"/>
          <w:szCs w:val="21"/>
        </w:rPr>
        <w:t>分</w:t>
      </w:r>
      <w:r w:rsidRPr="00E23B87">
        <w:rPr>
          <w:rFonts w:ascii="微软雅黑" w:eastAsia="微软雅黑" w:hAnsi="微软雅黑" w:cs="微软雅黑" w:hint="eastAsia"/>
          <w:szCs w:val="21"/>
        </w:rPr>
        <w:t>⼯</w:t>
      </w:r>
      <w:r w:rsidRPr="00E23B87">
        <w:rPr>
          <w:rFonts w:cs="黑体" w:hint="eastAsia"/>
          <w:szCs w:val="21"/>
        </w:rPr>
        <w:t>如下</w:t>
      </w:r>
      <w:r w:rsidRPr="00E23B87">
        <w:rPr>
          <w:rFonts w:hint="eastAsia"/>
          <w:szCs w:val="21"/>
        </w:rPr>
        <w:t>：</w:t>
      </w:r>
    </w:p>
    <w:tbl>
      <w:tblPr>
        <w:tblStyle w:val="a7"/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4602"/>
        <w:gridCol w:w="4605"/>
      </w:tblGrid>
      <w:tr w:rsidR="001741EA" w:rsidRPr="00E23B87" w14:paraId="7980E3D0" w14:textId="77777777" w:rsidTr="001F3AA1">
        <w:trPr>
          <w:trHeight w:val="554"/>
        </w:trPr>
        <w:tc>
          <w:tcPr>
            <w:tcW w:w="1668" w:type="dxa"/>
          </w:tcPr>
          <w:p w14:paraId="0236FF1C" w14:textId="77777777" w:rsidR="001741EA" w:rsidRPr="00E23B87" w:rsidRDefault="00BA0985" w:rsidP="00B448FD">
            <w:pPr>
              <w:pStyle w:val="TableParagraph"/>
              <w:jc w:val="center"/>
              <w:rPr>
                <w:rFonts w:hint="eastAsia"/>
                <w:b/>
                <w:bCs/>
                <w:szCs w:val="21"/>
              </w:rPr>
            </w:pPr>
            <w:r w:rsidRPr="00E23B87">
              <w:rPr>
                <w:b/>
                <w:bCs/>
                <w:szCs w:val="21"/>
              </w:rPr>
              <w:t>维度</w:t>
            </w:r>
          </w:p>
        </w:tc>
        <w:tc>
          <w:tcPr>
            <w:tcW w:w="4602" w:type="dxa"/>
          </w:tcPr>
          <w:p w14:paraId="12E57C96" w14:textId="77777777" w:rsidR="001741EA" w:rsidRPr="00E23B87" w:rsidRDefault="00BA0985" w:rsidP="00B448FD">
            <w:pPr>
              <w:pStyle w:val="TableParagraph"/>
              <w:jc w:val="center"/>
              <w:rPr>
                <w:rFonts w:hint="eastAsia"/>
                <w:b/>
                <w:bCs/>
                <w:szCs w:val="21"/>
              </w:rPr>
            </w:pPr>
            <w:r w:rsidRPr="00E23B87">
              <w:rPr>
                <w:b/>
                <w:bCs/>
                <w:szCs w:val="21"/>
              </w:rPr>
              <w:t>医院</w:t>
            </w:r>
            <w:r w:rsidRPr="00E23B87">
              <w:rPr>
                <w:rFonts w:ascii="微软雅黑" w:eastAsia="微软雅黑" w:hAnsi="微软雅黑" w:cs="微软雅黑" w:hint="eastAsia"/>
                <w:b/>
                <w:bCs/>
                <w:szCs w:val="21"/>
              </w:rPr>
              <w:t>⽅</w:t>
            </w:r>
            <w:r w:rsidRPr="00E23B87">
              <w:rPr>
                <w:rFonts w:cs="黑体" w:hint="eastAsia"/>
                <w:b/>
                <w:bCs/>
                <w:szCs w:val="21"/>
              </w:rPr>
              <w:t>责任</w:t>
            </w:r>
          </w:p>
        </w:tc>
        <w:tc>
          <w:tcPr>
            <w:tcW w:w="4605" w:type="dxa"/>
          </w:tcPr>
          <w:p w14:paraId="08E94ECE" w14:textId="77777777" w:rsidR="001741EA" w:rsidRPr="00E23B87" w:rsidRDefault="00BA0985" w:rsidP="00B448FD">
            <w:pPr>
              <w:pStyle w:val="TableParagraph"/>
              <w:jc w:val="center"/>
              <w:rPr>
                <w:rFonts w:hint="eastAsia"/>
                <w:b/>
                <w:bCs/>
                <w:szCs w:val="21"/>
              </w:rPr>
            </w:pPr>
            <w:r w:rsidRPr="00E23B87">
              <w:rPr>
                <w:b/>
                <w:bCs/>
                <w:szCs w:val="21"/>
              </w:rPr>
              <w:t>技术公司责任</w:t>
            </w:r>
          </w:p>
        </w:tc>
      </w:tr>
      <w:tr w:rsidR="001741EA" w:rsidRPr="00E23B87" w14:paraId="10EC8ACE" w14:textId="77777777" w:rsidTr="001F3AA1">
        <w:trPr>
          <w:trHeight w:val="382"/>
        </w:trPr>
        <w:tc>
          <w:tcPr>
            <w:tcW w:w="1668" w:type="dxa"/>
          </w:tcPr>
          <w:p w14:paraId="72BD3265" w14:textId="77777777" w:rsidR="001741EA" w:rsidRPr="00E23B87" w:rsidRDefault="00BA0985" w:rsidP="00FE0159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业务</w:t>
            </w:r>
            <w:r w:rsidRPr="00E23B87">
              <w:rPr>
                <w:rFonts w:hint="eastAsia"/>
                <w:szCs w:val="21"/>
              </w:rPr>
              <w:t>逻辑</w:t>
            </w:r>
          </w:p>
        </w:tc>
        <w:tc>
          <w:tcPr>
            <w:tcW w:w="4602" w:type="dxa"/>
          </w:tcPr>
          <w:p w14:paraId="5F4338BD" w14:textId="77777777" w:rsidR="001741EA" w:rsidRPr="00E23B87" w:rsidRDefault="00BA0985" w:rsidP="00FE0159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提</w:t>
            </w:r>
            <w:r w:rsidRPr="00E23B87">
              <w:rPr>
                <w:szCs w:val="21"/>
              </w:rPr>
              <w:t>供</w:t>
            </w:r>
            <w:r w:rsidRPr="00E23B87">
              <w:rPr>
                <w:rFonts w:hint="eastAsia"/>
                <w:szCs w:val="21"/>
              </w:rPr>
              <w:t>评</w:t>
            </w:r>
            <w:r w:rsidRPr="00E23B87">
              <w:rPr>
                <w:szCs w:val="21"/>
              </w:rPr>
              <w:t>价维度体</w:t>
            </w:r>
            <w:r w:rsidRPr="00E23B87">
              <w:rPr>
                <w:rFonts w:hint="eastAsia"/>
                <w:szCs w:val="21"/>
              </w:rPr>
              <w:t>系、评</w:t>
            </w:r>
            <w:r w:rsidRPr="00E23B87">
              <w:rPr>
                <w:szCs w:val="21"/>
              </w:rPr>
              <w:t>分</w:t>
            </w:r>
            <w:r w:rsidRPr="00E23B87">
              <w:rPr>
                <w:rFonts w:hint="eastAsia"/>
                <w:szCs w:val="21"/>
              </w:rPr>
              <w:t>标</w:t>
            </w:r>
            <w:r w:rsidRPr="00E23B87">
              <w:rPr>
                <w:szCs w:val="21"/>
              </w:rPr>
              <w:t>准</w:t>
            </w:r>
            <w:r w:rsidRPr="00E23B87">
              <w:rPr>
                <w:rFonts w:hint="eastAsia"/>
                <w:szCs w:val="21"/>
              </w:rPr>
              <w:t>、</w:t>
            </w:r>
          </w:p>
          <w:p w14:paraId="30E481CE" w14:textId="77777777" w:rsidR="001741EA" w:rsidRPr="00E23B87" w:rsidRDefault="00BA0985" w:rsidP="00FE0159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算</w:t>
            </w:r>
            <w:r w:rsidRPr="00E23B87">
              <w:rPr>
                <w:rFonts w:hint="eastAsia"/>
                <w:szCs w:val="21"/>
              </w:rPr>
              <w:t>法逻辑、</w:t>
            </w:r>
            <w:r w:rsidRPr="00E23B87">
              <w:rPr>
                <w:szCs w:val="21"/>
              </w:rPr>
              <w:t>临床业务规则</w:t>
            </w:r>
            <w:r w:rsidRPr="00E23B87">
              <w:rPr>
                <w:rFonts w:hint="eastAsia"/>
                <w:szCs w:val="21"/>
              </w:rPr>
              <w:t>、</w:t>
            </w:r>
            <w:r w:rsidRPr="00E23B87">
              <w:rPr>
                <w:szCs w:val="21"/>
              </w:rPr>
              <w:t>数</w:t>
            </w:r>
            <w:r w:rsidRPr="00E23B87">
              <w:rPr>
                <w:rFonts w:hint="eastAsia"/>
                <w:szCs w:val="21"/>
              </w:rPr>
              <w:t>据标</w:t>
            </w:r>
            <w:r w:rsidRPr="00E23B87">
              <w:rPr>
                <w:szCs w:val="21"/>
              </w:rPr>
              <w:t>准</w:t>
            </w:r>
          </w:p>
        </w:tc>
        <w:tc>
          <w:tcPr>
            <w:tcW w:w="4605" w:type="dxa"/>
          </w:tcPr>
          <w:p w14:paraId="48AC314F" w14:textId="77777777" w:rsidR="001741EA" w:rsidRPr="00E23B87" w:rsidRDefault="00BA0985" w:rsidP="00FE0159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将业务</w:t>
            </w:r>
            <w:r w:rsidRPr="00E23B87">
              <w:rPr>
                <w:rFonts w:hint="eastAsia"/>
                <w:szCs w:val="21"/>
              </w:rPr>
              <w:t>逻辑转</w:t>
            </w:r>
            <w:r w:rsidRPr="00E23B87">
              <w:rPr>
                <w:szCs w:val="21"/>
              </w:rPr>
              <w:t>化为</w:t>
            </w:r>
            <w:r w:rsidRPr="00E23B87">
              <w:rPr>
                <w:rFonts w:hint="eastAsia"/>
                <w:szCs w:val="21"/>
              </w:rPr>
              <w:t>软</w:t>
            </w:r>
            <w:r w:rsidRPr="00E23B87">
              <w:rPr>
                <w:szCs w:val="21"/>
              </w:rPr>
              <w:t>件代</w:t>
            </w:r>
            <w:r w:rsidRPr="00E23B87">
              <w:rPr>
                <w:rFonts w:hint="eastAsia"/>
                <w:szCs w:val="21"/>
              </w:rPr>
              <w:t>码</w:t>
            </w:r>
            <w:r w:rsidRPr="00E23B87">
              <w:rPr>
                <w:szCs w:val="21"/>
              </w:rPr>
              <w:t>和</w:t>
            </w:r>
            <w:r w:rsidRPr="00E23B87">
              <w:rPr>
                <w:rFonts w:hint="eastAsia"/>
                <w:szCs w:val="21"/>
              </w:rPr>
              <w:t>系</w:t>
            </w:r>
            <w:r w:rsidRPr="00E23B87">
              <w:rPr>
                <w:szCs w:val="21"/>
              </w:rPr>
              <w:t>统</w:t>
            </w:r>
            <w:r w:rsidRPr="00E23B87">
              <w:rPr>
                <w:rFonts w:hint="eastAsia"/>
                <w:szCs w:val="21"/>
              </w:rPr>
              <w:t>配</w:t>
            </w:r>
            <w:r w:rsidRPr="00E23B87">
              <w:rPr>
                <w:szCs w:val="21"/>
              </w:rPr>
              <w:t>置</w:t>
            </w:r>
          </w:p>
        </w:tc>
      </w:tr>
      <w:tr w:rsidR="001741EA" w:rsidRPr="00E23B87" w14:paraId="42F64610" w14:textId="77777777" w:rsidTr="001F3AA1">
        <w:trPr>
          <w:trHeight w:val="306"/>
        </w:trPr>
        <w:tc>
          <w:tcPr>
            <w:tcW w:w="1668" w:type="dxa"/>
          </w:tcPr>
          <w:p w14:paraId="52D736DF" w14:textId="77777777" w:rsidR="001741EA" w:rsidRPr="00E23B87" w:rsidRDefault="00BA0985" w:rsidP="00FE0159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数</w:t>
            </w:r>
            <w:r w:rsidRPr="00E23B87">
              <w:rPr>
                <w:rFonts w:hint="eastAsia"/>
                <w:szCs w:val="21"/>
              </w:rPr>
              <w:t>据治理</w:t>
            </w:r>
          </w:p>
        </w:tc>
        <w:tc>
          <w:tcPr>
            <w:tcW w:w="4602" w:type="dxa"/>
          </w:tcPr>
          <w:p w14:paraId="135E3AAD" w14:textId="77777777" w:rsidR="001741EA" w:rsidRPr="00E23B87" w:rsidRDefault="00BA0985" w:rsidP="00FE0159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提</w:t>
            </w:r>
            <w:r w:rsidRPr="00E23B87">
              <w:rPr>
                <w:szCs w:val="21"/>
              </w:rPr>
              <w:t>供数</w:t>
            </w:r>
            <w:r w:rsidRPr="00E23B87">
              <w:rPr>
                <w:rFonts w:hint="eastAsia"/>
                <w:szCs w:val="21"/>
              </w:rPr>
              <w:t>据</w:t>
            </w:r>
            <w:r w:rsidRPr="00E23B87">
              <w:rPr>
                <w:szCs w:val="21"/>
              </w:rPr>
              <w:t>字典</w:t>
            </w:r>
            <w:r w:rsidRPr="00E23B87">
              <w:rPr>
                <w:rFonts w:hint="eastAsia"/>
                <w:szCs w:val="21"/>
              </w:rPr>
              <w:t>、接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⼝</w:t>
            </w:r>
            <w:r w:rsidRPr="00E23B87">
              <w:rPr>
                <w:rFonts w:cs="黑体" w:hint="eastAsia"/>
                <w:szCs w:val="21"/>
              </w:rPr>
              <w:t>规</w:t>
            </w:r>
            <w:r w:rsidRPr="00E23B87">
              <w:rPr>
                <w:rFonts w:hint="eastAsia"/>
                <w:szCs w:val="21"/>
              </w:rPr>
              <w:t>范、</w:t>
            </w:r>
            <w:r w:rsidRPr="00E23B87">
              <w:rPr>
                <w:szCs w:val="21"/>
              </w:rPr>
              <w:t>数</w:t>
            </w:r>
            <w:r w:rsidRPr="00E23B87">
              <w:rPr>
                <w:rFonts w:hint="eastAsia"/>
                <w:szCs w:val="21"/>
              </w:rPr>
              <w:t>据质</w:t>
            </w:r>
            <w:r w:rsidRPr="00E23B87">
              <w:rPr>
                <w:szCs w:val="21"/>
              </w:rPr>
              <w:t>量</w:t>
            </w:r>
            <w:r w:rsidRPr="00E23B87">
              <w:rPr>
                <w:rFonts w:hint="eastAsia"/>
                <w:szCs w:val="21"/>
              </w:rPr>
              <w:t>要</w:t>
            </w:r>
            <w:r w:rsidRPr="00E23B87">
              <w:rPr>
                <w:szCs w:val="21"/>
              </w:rPr>
              <w:t>求</w:t>
            </w:r>
          </w:p>
        </w:tc>
        <w:tc>
          <w:tcPr>
            <w:tcW w:w="4605" w:type="dxa"/>
          </w:tcPr>
          <w:p w14:paraId="20FDC834" w14:textId="77777777" w:rsidR="001741EA" w:rsidRPr="00E23B87" w:rsidRDefault="00BA0985" w:rsidP="00FE0159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按</w:t>
            </w:r>
            <w:r w:rsidRPr="00E23B87">
              <w:rPr>
                <w:szCs w:val="21"/>
              </w:rPr>
              <w:t>规</w:t>
            </w:r>
            <w:r w:rsidRPr="00E23B87">
              <w:rPr>
                <w:rFonts w:hint="eastAsia"/>
                <w:szCs w:val="21"/>
              </w:rPr>
              <w:t>范开</w:t>
            </w:r>
            <w:r w:rsidRPr="00E23B87">
              <w:rPr>
                <w:szCs w:val="21"/>
              </w:rPr>
              <w:t>发数</w:t>
            </w:r>
            <w:r w:rsidRPr="00E23B87">
              <w:rPr>
                <w:rFonts w:hint="eastAsia"/>
                <w:szCs w:val="21"/>
              </w:rPr>
              <w:t>据抽</w:t>
            </w:r>
            <w:r w:rsidRPr="00E23B87">
              <w:rPr>
                <w:szCs w:val="21"/>
              </w:rPr>
              <w:t>取</w:t>
            </w:r>
            <w:r w:rsidRPr="00E23B87">
              <w:rPr>
                <w:rFonts w:hint="eastAsia"/>
                <w:szCs w:val="21"/>
              </w:rPr>
              <w:t>、清洗、标</w:t>
            </w:r>
            <w:r w:rsidRPr="00E23B87">
              <w:rPr>
                <w:szCs w:val="21"/>
              </w:rPr>
              <w:t>准化管</w:t>
            </w:r>
            <w:r w:rsidRPr="00E23B87">
              <w:rPr>
                <w:rFonts w:hint="eastAsia"/>
                <w:szCs w:val="21"/>
              </w:rPr>
              <w:t>道</w:t>
            </w:r>
          </w:p>
        </w:tc>
      </w:tr>
      <w:tr w:rsidR="001741EA" w:rsidRPr="00E23B87" w14:paraId="6B2E6880" w14:textId="77777777" w:rsidTr="001F3AA1">
        <w:trPr>
          <w:trHeight w:val="286"/>
        </w:trPr>
        <w:tc>
          <w:tcPr>
            <w:tcW w:w="1668" w:type="dxa"/>
          </w:tcPr>
          <w:p w14:paraId="4FE70A6E" w14:textId="77777777" w:rsidR="001741EA" w:rsidRPr="00E23B87" w:rsidRDefault="00BA0985" w:rsidP="00FE0159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系</w:t>
            </w:r>
            <w:r w:rsidRPr="00E23B87">
              <w:rPr>
                <w:szCs w:val="21"/>
              </w:rPr>
              <w:t>统</w:t>
            </w:r>
            <w:r w:rsidRPr="00E23B87">
              <w:rPr>
                <w:rFonts w:hint="eastAsia"/>
                <w:szCs w:val="21"/>
              </w:rPr>
              <w:t>开</w:t>
            </w:r>
            <w:r w:rsidRPr="00E23B87">
              <w:rPr>
                <w:szCs w:val="21"/>
              </w:rPr>
              <w:t>发</w:t>
            </w:r>
          </w:p>
        </w:tc>
        <w:tc>
          <w:tcPr>
            <w:tcW w:w="4602" w:type="dxa"/>
          </w:tcPr>
          <w:p w14:paraId="133D5087" w14:textId="77777777" w:rsidR="001741EA" w:rsidRPr="00E23B87" w:rsidRDefault="00BA0985" w:rsidP="00FE0159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提</w:t>
            </w:r>
            <w:r w:rsidRPr="00E23B87">
              <w:rPr>
                <w:szCs w:val="21"/>
              </w:rPr>
              <w:t>供原</w:t>
            </w:r>
            <w:r w:rsidRPr="00E23B87">
              <w:rPr>
                <w:rFonts w:hint="eastAsia"/>
                <w:szCs w:val="21"/>
              </w:rPr>
              <w:t>型验证</w:t>
            </w:r>
            <w:r w:rsidRPr="00E23B87">
              <w:rPr>
                <w:szCs w:val="21"/>
              </w:rPr>
              <w:t>成果和技术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⽅</w:t>
            </w:r>
            <w:r w:rsidRPr="00E23B87">
              <w:rPr>
                <w:rFonts w:cs="黑体" w:hint="eastAsia"/>
                <w:szCs w:val="21"/>
              </w:rPr>
              <w:t>向</w:t>
            </w:r>
            <w:r w:rsidRPr="00E23B87">
              <w:rPr>
                <w:rFonts w:hint="eastAsia"/>
                <w:szCs w:val="21"/>
              </w:rPr>
              <w:t>指</w:t>
            </w:r>
            <w:r w:rsidRPr="00E23B87">
              <w:rPr>
                <w:szCs w:val="21"/>
              </w:rPr>
              <w:t>导</w:t>
            </w:r>
          </w:p>
        </w:tc>
        <w:tc>
          <w:tcPr>
            <w:tcW w:w="4605" w:type="dxa"/>
          </w:tcPr>
          <w:p w14:paraId="32470F9B" w14:textId="77777777" w:rsidR="001741EA" w:rsidRPr="00E23B87" w:rsidRDefault="00BA0985" w:rsidP="00FE0159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szCs w:val="21"/>
              </w:rPr>
              <w:t>完成</w:t>
            </w:r>
            <w:r w:rsidRPr="00E23B87">
              <w:rPr>
                <w:rFonts w:hint="eastAsia"/>
                <w:szCs w:val="21"/>
              </w:rPr>
              <w:t>系</w:t>
            </w:r>
            <w:r w:rsidRPr="00E23B87">
              <w:rPr>
                <w:szCs w:val="21"/>
              </w:rPr>
              <w:t>统</w:t>
            </w:r>
            <w:r w:rsidRPr="00E23B87">
              <w:rPr>
                <w:rFonts w:hint="eastAsia"/>
                <w:szCs w:val="21"/>
              </w:rPr>
              <w:t>架</w:t>
            </w:r>
            <w:r w:rsidRPr="00E23B87">
              <w:rPr>
                <w:szCs w:val="21"/>
              </w:rPr>
              <w:t>构</w:t>
            </w:r>
            <w:r w:rsidRPr="00E23B87">
              <w:rPr>
                <w:rFonts w:hint="eastAsia"/>
                <w:szCs w:val="21"/>
              </w:rPr>
              <w:t>设计、</w:t>
            </w:r>
            <w:r w:rsidRPr="00E23B87">
              <w:rPr>
                <w:szCs w:val="21"/>
              </w:rPr>
              <w:t>代</w:t>
            </w:r>
            <w:r w:rsidRPr="00E23B87">
              <w:rPr>
                <w:rFonts w:hint="eastAsia"/>
                <w:szCs w:val="21"/>
              </w:rPr>
              <w:t>码开</w:t>
            </w:r>
            <w:r w:rsidRPr="00E23B87">
              <w:rPr>
                <w:szCs w:val="21"/>
              </w:rPr>
              <w:t>发</w:t>
            </w:r>
            <w:r w:rsidRPr="00E23B87">
              <w:rPr>
                <w:rFonts w:hint="eastAsia"/>
                <w:szCs w:val="21"/>
              </w:rPr>
              <w:t>、测试、部</w:t>
            </w:r>
            <w:r w:rsidRPr="00E23B87">
              <w:rPr>
                <w:szCs w:val="21"/>
              </w:rPr>
              <w:t>署</w:t>
            </w:r>
          </w:p>
        </w:tc>
      </w:tr>
      <w:tr w:rsidR="001741EA" w:rsidRPr="00E23B87" w14:paraId="38C22290" w14:textId="77777777" w:rsidTr="001F3AA1">
        <w:trPr>
          <w:trHeight w:val="554"/>
        </w:trPr>
        <w:tc>
          <w:tcPr>
            <w:tcW w:w="1668" w:type="dxa"/>
          </w:tcPr>
          <w:p w14:paraId="6E6BE35E" w14:textId="77777777" w:rsidR="001741EA" w:rsidRPr="00E23B87" w:rsidRDefault="00BA0985" w:rsidP="00FE0159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运</w:t>
            </w:r>
            <w:r w:rsidRPr="00E23B87">
              <w:rPr>
                <w:szCs w:val="21"/>
              </w:rPr>
              <w:t>维</w:t>
            </w:r>
            <w:r w:rsidRPr="00E23B87">
              <w:rPr>
                <w:rFonts w:hint="eastAsia"/>
                <w:szCs w:val="21"/>
              </w:rPr>
              <w:t>保障</w:t>
            </w:r>
          </w:p>
        </w:tc>
        <w:tc>
          <w:tcPr>
            <w:tcW w:w="4602" w:type="dxa"/>
          </w:tcPr>
          <w:p w14:paraId="3BFE8A81" w14:textId="77777777" w:rsidR="001741EA" w:rsidRPr="00E23B87" w:rsidRDefault="00BA0985" w:rsidP="00FE0159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提</w:t>
            </w:r>
            <w:r w:rsidRPr="00E23B87">
              <w:rPr>
                <w:szCs w:val="21"/>
              </w:rPr>
              <w:t>供</w:t>
            </w:r>
            <w:r w:rsidRPr="00E23B87">
              <w:rPr>
                <w:rFonts w:hint="eastAsia"/>
                <w:szCs w:val="21"/>
              </w:rPr>
              <w:t>运</w:t>
            </w:r>
            <w:r w:rsidRPr="00E23B87">
              <w:rPr>
                <w:rFonts w:ascii="微软雅黑" w:eastAsia="微软雅黑" w:hAnsi="微软雅黑" w:cs="微软雅黑" w:hint="eastAsia"/>
                <w:szCs w:val="21"/>
              </w:rPr>
              <w:t>⾏</w:t>
            </w:r>
            <w:r w:rsidRPr="00E23B87">
              <w:rPr>
                <w:rFonts w:hint="eastAsia"/>
                <w:szCs w:val="21"/>
              </w:rPr>
              <w:t>环境</w:t>
            </w:r>
            <w:r w:rsidRPr="00E23B87">
              <w:rPr>
                <w:szCs w:val="21"/>
              </w:rPr>
              <w:t>和</w:t>
            </w:r>
            <w:r w:rsidRPr="00E23B87">
              <w:rPr>
                <w:rFonts w:hint="eastAsia"/>
                <w:szCs w:val="21"/>
              </w:rPr>
              <w:t>运</w:t>
            </w:r>
            <w:r w:rsidRPr="00E23B87">
              <w:rPr>
                <w:szCs w:val="21"/>
              </w:rPr>
              <w:t>维</w:t>
            </w:r>
            <w:r w:rsidRPr="00E23B87">
              <w:rPr>
                <w:rFonts w:hint="eastAsia"/>
                <w:szCs w:val="21"/>
              </w:rPr>
              <w:t>配</w:t>
            </w:r>
            <w:r w:rsidRPr="00E23B87">
              <w:rPr>
                <w:szCs w:val="21"/>
              </w:rPr>
              <w:t>合</w:t>
            </w:r>
          </w:p>
        </w:tc>
        <w:tc>
          <w:tcPr>
            <w:tcW w:w="4605" w:type="dxa"/>
          </w:tcPr>
          <w:p w14:paraId="2F144C5C" w14:textId="77777777" w:rsidR="001741EA" w:rsidRPr="00E23B87" w:rsidRDefault="00BA0985" w:rsidP="00FE0159">
            <w:pPr>
              <w:pStyle w:val="TableParagraph"/>
              <w:rPr>
                <w:rFonts w:hint="eastAsia"/>
                <w:szCs w:val="21"/>
              </w:rPr>
            </w:pPr>
            <w:r w:rsidRPr="00E23B87">
              <w:rPr>
                <w:rFonts w:hint="eastAsia"/>
                <w:szCs w:val="21"/>
              </w:rPr>
              <w:t>负责系</w:t>
            </w:r>
            <w:r w:rsidRPr="00E23B87">
              <w:rPr>
                <w:szCs w:val="21"/>
              </w:rPr>
              <w:t>统</w:t>
            </w:r>
            <w:r w:rsidRPr="00E23B87">
              <w:rPr>
                <w:rFonts w:hint="eastAsia"/>
                <w:szCs w:val="21"/>
              </w:rPr>
              <w:t>运</w:t>
            </w:r>
            <w:r w:rsidRPr="00E23B87">
              <w:rPr>
                <w:szCs w:val="21"/>
              </w:rPr>
              <w:t>维</w:t>
            </w:r>
            <w:r w:rsidRPr="00E23B87">
              <w:rPr>
                <w:rFonts w:hint="eastAsia"/>
                <w:szCs w:val="21"/>
              </w:rPr>
              <w:t>、</w:t>
            </w:r>
            <w:r w:rsidRPr="00E23B87">
              <w:rPr>
                <w:szCs w:val="21"/>
              </w:rPr>
              <w:t>监</w:t>
            </w:r>
            <w:r w:rsidRPr="00E23B87">
              <w:rPr>
                <w:rFonts w:hint="eastAsia"/>
                <w:szCs w:val="21"/>
              </w:rPr>
              <w:t>控、</w:t>
            </w:r>
            <w:r w:rsidRPr="00E23B87">
              <w:rPr>
                <w:szCs w:val="21"/>
              </w:rPr>
              <w:t>故</w:t>
            </w:r>
            <w:r w:rsidRPr="00E23B87">
              <w:rPr>
                <w:rFonts w:hint="eastAsia"/>
                <w:szCs w:val="21"/>
              </w:rPr>
              <w:t>障响</w:t>
            </w:r>
            <w:r w:rsidRPr="00E23B87">
              <w:rPr>
                <w:szCs w:val="21"/>
              </w:rPr>
              <w:t>应</w:t>
            </w:r>
          </w:p>
        </w:tc>
      </w:tr>
    </w:tbl>
    <w:p w14:paraId="000A5384" w14:textId="77777777" w:rsidR="008E6A5F" w:rsidRPr="00E23B87" w:rsidRDefault="00BA0985" w:rsidP="00195AF0">
      <w:pPr>
        <w:rPr>
          <w:rFonts w:hint="eastAsia"/>
          <w:szCs w:val="21"/>
        </w:rPr>
      </w:pPr>
      <w:r w:rsidRPr="00E23B87">
        <w:rPr>
          <w:rFonts w:hint="eastAsia"/>
          <w:szCs w:val="21"/>
        </w:rPr>
        <w:t>知</w:t>
      </w:r>
      <w:r w:rsidRPr="00E23B87">
        <w:rPr>
          <w:szCs w:val="21"/>
        </w:rPr>
        <w:t>识产权归属</w:t>
      </w:r>
      <w:r w:rsidRPr="00E23B87">
        <w:rPr>
          <w:rFonts w:hint="eastAsia"/>
          <w:szCs w:val="21"/>
        </w:rPr>
        <w:t>：</w:t>
      </w:r>
    </w:p>
    <w:p w14:paraId="6FB0CF04" w14:textId="37E8FBA2" w:rsidR="00484E41" w:rsidRPr="00E23B87" w:rsidRDefault="00484E41" w:rsidP="00195AF0">
      <w:pPr>
        <w:rPr>
          <w:rFonts w:hint="eastAsia"/>
          <w:szCs w:val="21"/>
        </w:rPr>
      </w:pPr>
      <w:r w:rsidRPr="00E23B87">
        <w:rPr>
          <w:rFonts w:hint="eastAsia"/>
          <w:szCs w:val="21"/>
        </w:rPr>
        <w:t>评价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cs="宋体" w:hint="eastAsia"/>
          <w:szCs w:val="21"/>
        </w:rPr>
        <w:t>法论、评分算法、维度体系、分析模型等核</w:t>
      </w:r>
      <w:r w:rsidRPr="00E23B87">
        <w:rPr>
          <w:rFonts w:ascii="微软雅黑" w:eastAsia="微软雅黑" w:hAnsi="微软雅黑" w:cs="微软雅黑" w:hint="eastAsia"/>
          <w:szCs w:val="21"/>
        </w:rPr>
        <w:t>⼼</w:t>
      </w:r>
      <w:r w:rsidRPr="00E23B87">
        <w:rPr>
          <w:rFonts w:cs="宋体" w:hint="eastAsia"/>
          <w:szCs w:val="21"/>
        </w:rPr>
        <w:t>知识产权归</w:t>
      </w:r>
      <w:r w:rsidR="00397A7D" w:rsidRPr="00E23B87">
        <w:rPr>
          <w:rFonts w:cs="宋体" w:hint="eastAsia"/>
          <w:szCs w:val="21"/>
        </w:rPr>
        <w:t>院方</w:t>
      </w:r>
      <w:r w:rsidRPr="00E23B87">
        <w:rPr>
          <w:rFonts w:cs="宋体" w:hint="eastAsia"/>
          <w:szCs w:val="21"/>
        </w:rPr>
        <w:t>所有软件源代码的著作权财产权归属由双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cs="宋体" w:hint="eastAsia"/>
          <w:szCs w:val="21"/>
        </w:rPr>
        <w:t>在正式合同中另</w:t>
      </w:r>
      <w:r w:rsidRPr="00E23B87">
        <w:rPr>
          <w:rFonts w:ascii="微软雅黑" w:eastAsia="微软雅黑" w:hAnsi="微软雅黑" w:cs="微软雅黑" w:hint="eastAsia"/>
          <w:szCs w:val="21"/>
        </w:rPr>
        <w:t>⾏</w:t>
      </w:r>
      <w:r w:rsidRPr="00E23B87">
        <w:rPr>
          <w:rFonts w:cs="宋体" w:hint="eastAsia"/>
          <w:szCs w:val="21"/>
        </w:rPr>
        <w:t>约定</w:t>
      </w:r>
    </w:p>
    <w:p w14:paraId="27F52AA2" w14:textId="5D03F37A" w:rsidR="001741EA" w:rsidRPr="00E23B87" w:rsidRDefault="00484E41" w:rsidP="00FE0159">
      <w:pPr>
        <w:pStyle w:val="a3"/>
        <w:rPr>
          <w:rFonts w:hint="eastAsia"/>
          <w:szCs w:val="21"/>
        </w:rPr>
      </w:pPr>
      <w:r w:rsidRPr="00E23B87">
        <w:rPr>
          <w:rFonts w:hint="eastAsia"/>
          <w:szCs w:val="21"/>
        </w:rPr>
        <w:t>技术公司在未获书</w:t>
      </w:r>
      <w:r w:rsidRPr="00E23B87">
        <w:rPr>
          <w:rFonts w:ascii="微软雅黑" w:eastAsia="微软雅黑" w:hAnsi="微软雅黑" w:cs="微软雅黑" w:hint="eastAsia"/>
          <w:szCs w:val="21"/>
        </w:rPr>
        <w:t>⾯</w:t>
      </w:r>
      <w:r w:rsidRPr="00E23B87">
        <w:rPr>
          <w:rFonts w:cs="宋体" w:hint="eastAsia"/>
          <w:szCs w:val="21"/>
        </w:rPr>
        <w:t>授权的情况下，不得将本项</w:t>
      </w:r>
      <w:r w:rsidRPr="00E23B87">
        <w:rPr>
          <w:rFonts w:ascii="微软雅黑" w:eastAsia="微软雅黑" w:hAnsi="微软雅黑" w:cs="微软雅黑" w:hint="eastAsia"/>
          <w:szCs w:val="21"/>
        </w:rPr>
        <w:t>⽬</w:t>
      </w:r>
      <w:r w:rsidRPr="00E23B87">
        <w:rPr>
          <w:rFonts w:cs="宋体" w:hint="eastAsia"/>
          <w:szCs w:val="21"/>
        </w:rPr>
        <w:t>涉及的评价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cs="宋体" w:hint="eastAsia"/>
          <w:szCs w:val="21"/>
        </w:rPr>
        <w:t>法论</w:t>
      </w:r>
      <w:r w:rsidRPr="00E23B87">
        <w:rPr>
          <w:rFonts w:ascii="微软雅黑" w:eastAsia="微软雅黑" w:hAnsi="微软雅黑" w:cs="微软雅黑" w:hint="eastAsia"/>
          <w:szCs w:val="21"/>
        </w:rPr>
        <w:t>⽤</w:t>
      </w:r>
      <w:r w:rsidRPr="00E23B87">
        <w:rPr>
          <w:rFonts w:cs="宋体" w:hint="eastAsia"/>
          <w:szCs w:val="21"/>
        </w:rPr>
        <w:t>于其他医院或场景</w:t>
      </w:r>
    </w:p>
    <w:p w14:paraId="6BE4FCA3" w14:textId="77777777" w:rsidR="0034253E" w:rsidRPr="00E23B87" w:rsidRDefault="0034253E" w:rsidP="00FE0159">
      <w:pPr>
        <w:rPr>
          <w:rFonts w:hint="eastAsia"/>
          <w:szCs w:val="21"/>
        </w:rPr>
      </w:pPr>
    </w:p>
    <w:p w14:paraId="49F9663F" w14:textId="378AFA40" w:rsidR="0034253E" w:rsidRPr="00E23B87" w:rsidRDefault="0034253E" w:rsidP="00C256C1">
      <w:pPr>
        <w:pStyle w:val="1"/>
        <w:rPr>
          <w:rFonts w:hint="eastAsia"/>
          <w:sz w:val="21"/>
          <w:szCs w:val="21"/>
        </w:rPr>
      </w:pPr>
      <w:bookmarkStart w:id="22" w:name="_Toc230099061"/>
      <w:r w:rsidRPr="00E23B87">
        <w:rPr>
          <w:rFonts w:hint="eastAsia"/>
          <w:sz w:val="21"/>
          <w:szCs w:val="21"/>
        </w:rPr>
        <w:t>包二、影像智控</w:t>
      </w:r>
      <w:bookmarkEnd w:id="22"/>
    </w:p>
    <w:p w14:paraId="0085DF5F" w14:textId="77777777" w:rsidR="0034253E" w:rsidRPr="00E23B87" w:rsidRDefault="0034253E" w:rsidP="00C256C1">
      <w:pPr>
        <w:rPr>
          <w:rFonts w:hint="eastAsia"/>
          <w:szCs w:val="21"/>
        </w:rPr>
      </w:pPr>
    </w:p>
    <w:p w14:paraId="3421EADA" w14:textId="77777777" w:rsidR="001A7554" w:rsidRPr="00E23B87" w:rsidRDefault="001A7554" w:rsidP="001A7554">
      <w:pPr>
        <w:ind w:firstLineChars="202" w:firstLine="424"/>
        <w:rPr>
          <w:rFonts w:hint="eastAsia"/>
          <w:kern w:val="44"/>
          <w:szCs w:val="21"/>
        </w:rPr>
      </w:pPr>
      <w:r w:rsidRPr="00E23B87">
        <w:rPr>
          <w:rFonts w:hint="eastAsia"/>
          <w:kern w:val="44"/>
          <w:szCs w:val="21"/>
        </w:rPr>
        <w:t>本项目为成都市第五人民医院"智医引擎·医疗全周期AI闭环智控工程"的AI影像诊断能力建设包，拟在现有AI影像辅助诊断工作基础上 ，通过深度定制开发 ，建设覆盖"筛查-诊断-治疗-随访"全周期智控。</w:t>
      </w:r>
      <w:r w:rsidRPr="00E23B87">
        <w:rPr>
          <w:kern w:val="44"/>
          <w:szCs w:val="21"/>
        </w:rPr>
        <w:t>特组织本次对“影像智控”系统相关功能与性能的市场调研。</w:t>
      </w:r>
    </w:p>
    <w:p w14:paraId="143B738E" w14:textId="4D97B276" w:rsidR="001A7554" w:rsidRPr="00E23B87" w:rsidRDefault="00362E7E" w:rsidP="00752702">
      <w:pPr>
        <w:pStyle w:val="2"/>
        <w:numPr>
          <w:ilvl w:val="0"/>
          <w:numId w:val="11"/>
        </w:numPr>
        <w:rPr>
          <w:rFonts w:hint="eastAsia"/>
          <w:sz w:val="21"/>
          <w:szCs w:val="21"/>
        </w:rPr>
      </w:pPr>
      <w:bookmarkStart w:id="23" w:name="_Toc230099062"/>
      <w:r w:rsidRPr="00E23B87">
        <w:rPr>
          <w:rFonts w:hint="eastAsia"/>
          <w:sz w:val="21"/>
          <w:szCs w:val="21"/>
        </w:rPr>
        <w:t>功能需求</w:t>
      </w:r>
      <w:bookmarkEnd w:id="23"/>
    </w:p>
    <w:p w14:paraId="4BD89B36" w14:textId="022E850F" w:rsidR="00752702" w:rsidRPr="00E23B87" w:rsidRDefault="00752702" w:rsidP="0075270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1.1 胸部CT一扫多查模块</w:t>
      </w:r>
    </w:p>
    <w:p w14:paraId="4FC743D4" w14:textId="77777777" w:rsidR="00752702" w:rsidRPr="00E23B87" w:rsidRDefault="00752702" w:rsidP="0075270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szCs w:val="21"/>
        </w:rPr>
        <w:t>建设基于大模型技术的胸部CT检查多病种一键筛查系统，实现病灶自动定位与定量评估。该模块需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asciiTheme="minorEastAsia" w:eastAsiaTheme="minorEastAsia" w:hAnsiTheme="minorEastAsia" w:hint="eastAsia"/>
          <w:szCs w:val="21"/>
        </w:rPr>
        <w:t>持：</w:t>
      </w:r>
    </w:p>
    <w:p w14:paraId="2A81FFD2" w14:textId="77777777" w:rsidR="00752702" w:rsidRPr="00E23B87" w:rsidRDefault="00752702" w:rsidP="0075270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PACS/RIS数据联通</w:t>
      </w:r>
      <w:r w:rsidRPr="00E23B87">
        <w:rPr>
          <w:rFonts w:asciiTheme="minorEastAsia" w:eastAsiaTheme="minorEastAsia" w:hAnsiTheme="minorEastAsia" w:hint="eastAsia"/>
          <w:szCs w:val="21"/>
        </w:rPr>
        <w:t>：与本院PACS/RIS系统进行数据联通，支持在检查列表中显示病例的所有检查序列；支持根据姓名、患者号或检查号手动添加检查到检查列表并显示。</w:t>
      </w:r>
    </w:p>
    <w:p w14:paraId="583FF307" w14:textId="77777777" w:rsidR="00752702" w:rsidRPr="00E23B87" w:rsidRDefault="00752702" w:rsidP="0075270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图像显示与布局</w:t>
      </w:r>
      <w:r w:rsidRPr="00E23B87">
        <w:rPr>
          <w:rFonts w:asciiTheme="minorEastAsia" w:eastAsiaTheme="minorEastAsia" w:hAnsiTheme="minorEastAsia" w:hint="eastAsia"/>
          <w:szCs w:val="21"/>
        </w:rPr>
        <w:t>：支持显示胸部CT图像以及比例尺、方位、四角信息；支持在多个视窗加载多个序列的图像，支持自定义多序列布局；支持在多个视窗平铺加载同一个序列的图像，支持自定义单序列布局；支持配置默认布局，支持快捷切换布局。</w:t>
      </w:r>
    </w:p>
    <w:p w14:paraId="285B4848" w14:textId="1299BB17" w:rsidR="00752702" w:rsidRPr="00E23B87" w:rsidRDefault="00752702" w:rsidP="0075270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AI对比布局与联动阅片</w:t>
      </w:r>
      <w:r w:rsidRPr="00E23B87">
        <w:rPr>
          <w:rFonts w:asciiTheme="minorEastAsia" w:eastAsiaTheme="minorEastAsia" w:hAnsiTheme="minorEastAsia" w:hint="eastAsia"/>
          <w:szCs w:val="21"/>
        </w:rPr>
        <w:t>：支持查看AI对比布局，有原始影像和AI影像，展示AI病灶图元；具备AI对比布局，支持原始影像和AI影像同步阅片。</w:t>
      </w:r>
    </w:p>
    <w:p w14:paraId="50F0CBD8" w14:textId="39B1AE7E" w:rsidR="00752702" w:rsidRPr="00E23B87" w:rsidRDefault="00752702" w:rsidP="0075270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lastRenderedPageBreak/>
        <w:t>图像操作</w:t>
      </w:r>
      <w:r w:rsidRPr="00E23B87">
        <w:rPr>
          <w:rFonts w:asciiTheme="minorEastAsia" w:eastAsiaTheme="minorEastAsia" w:hAnsiTheme="minorEastAsia" w:hint="eastAsia"/>
          <w:szCs w:val="21"/>
        </w:rPr>
        <w:t>：支持对图像进行各类操作，如：缩放、平移，翻页、调整大小、灰度操作、播放等操作。</w:t>
      </w:r>
    </w:p>
    <w:p w14:paraId="40C90791" w14:textId="4B076F8C" w:rsidR="00752702" w:rsidRPr="00E23B87" w:rsidRDefault="00752702" w:rsidP="0075270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MPR重建</w:t>
      </w:r>
      <w:r w:rsidRPr="00E23B87">
        <w:rPr>
          <w:rFonts w:asciiTheme="minorEastAsia" w:eastAsiaTheme="minorEastAsia" w:hAnsiTheme="minorEastAsia" w:hint="eastAsia"/>
          <w:szCs w:val="21"/>
        </w:rPr>
        <w:t>：支持横断面、冠状面和矢状面三视图的MPR重建和显示；支持任意角度实时斜切，提供自由旋转和正交旋转</w:t>
      </w:r>
      <w:r w:rsidR="004446E5" w:rsidRPr="00E23B87">
        <w:rPr>
          <w:rFonts w:asciiTheme="minorEastAsia" w:eastAsiaTheme="minorEastAsia" w:hAnsiTheme="minorEastAsia" w:hint="eastAsia"/>
          <w:szCs w:val="21"/>
        </w:rPr>
        <w:t>等</w:t>
      </w:r>
      <w:r w:rsidRPr="00E23B87">
        <w:rPr>
          <w:rFonts w:asciiTheme="minorEastAsia" w:eastAsiaTheme="minorEastAsia" w:hAnsiTheme="minorEastAsia" w:hint="eastAsia"/>
          <w:szCs w:val="21"/>
        </w:rPr>
        <w:t>旋转模式，同时展示多平面重建效果</w:t>
      </w:r>
      <w:r w:rsidR="00BE393E" w:rsidRPr="00E23B87">
        <w:rPr>
          <w:rFonts w:asciiTheme="minorEastAsia" w:eastAsiaTheme="minorEastAsia" w:hAnsiTheme="minorEastAsia" w:hint="eastAsia"/>
          <w:szCs w:val="21"/>
        </w:rPr>
        <w:t>。</w:t>
      </w:r>
    </w:p>
    <w:p w14:paraId="7B34274E" w14:textId="0CA3FE3D" w:rsidR="00752702" w:rsidRPr="00E23B87" w:rsidRDefault="00752702" w:rsidP="0075270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快捷键与个性化</w:t>
      </w:r>
      <w:r w:rsidRPr="00E23B87">
        <w:rPr>
          <w:rFonts w:asciiTheme="minorEastAsia" w:eastAsiaTheme="minorEastAsia" w:hAnsiTheme="minorEastAsia" w:hint="eastAsia"/>
          <w:szCs w:val="21"/>
        </w:rPr>
        <w:t>：支持使用快捷键进行阅片，支持自定义快捷键；</w:t>
      </w:r>
      <w:r w:rsidR="00705878" w:rsidRPr="00E23B87">
        <w:rPr>
          <w:rFonts w:asciiTheme="minorEastAsia" w:eastAsiaTheme="minorEastAsia" w:hAnsiTheme="minorEastAsia" w:hint="eastAsia"/>
          <w:szCs w:val="21"/>
        </w:rPr>
        <w:t>性能上，</w:t>
      </w:r>
      <w:r w:rsidRPr="00E23B87">
        <w:rPr>
          <w:rFonts w:asciiTheme="minorEastAsia" w:eastAsiaTheme="minorEastAsia" w:hAnsiTheme="minorEastAsia" w:hint="eastAsia"/>
          <w:szCs w:val="21"/>
        </w:rPr>
        <w:t>一次性加载2000-5000幅图像，平均每图加载时间为小于</w:t>
      </w:r>
      <w:r w:rsidR="00CD1E12" w:rsidRPr="00E23B87">
        <w:rPr>
          <w:rFonts w:asciiTheme="minorEastAsia" w:eastAsiaTheme="minorEastAsia" w:hAnsiTheme="minorEastAsia" w:hint="eastAsia"/>
          <w:szCs w:val="21"/>
        </w:rPr>
        <w:t>3</w:t>
      </w:r>
      <w:r w:rsidRPr="00E23B87">
        <w:rPr>
          <w:rFonts w:asciiTheme="minorEastAsia" w:eastAsiaTheme="minorEastAsia" w:hAnsiTheme="minorEastAsia" w:hint="eastAsia"/>
          <w:szCs w:val="21"/>
        </w:rPr>
        <w:t>.</w:t>
      </w:r>
      <w:r w:rsidR="00CD1E12" w:rsidRPr="00E23B87">
        <w:rPr>
          <w:rFonts w:asciiTheme="minorEastAsia" w:eastAsiaTheme="minorEastAsia" w:hAnsiTheme="minorEastAsia" w:hint="eastAsia"/>
          <w:szCs w:val="21"/>
        </w:rPr>
        <w:t>0</w:t>
      </w:r>
      <w:r w:rsidRPr="00E23B87">
        <w:rPr>
          <w:rFonts w:asciiTheme="minorEastAsia" w:eastAsiaTheme="minorEastAsia" w:hAnsiTheme="minorEastAsia" w:hint="eastAsia"/>
          <w:szCs w:val="21"/>
        </w:rPr>
        <w:t>ms。</w:t>
      </w:r>
    </w:p>
    <w:p w14:paraId="1AD4CF2D" w14:textId="7160B0CB" w:rsidR="00752702" w:rsidRPr="00E23B87" w:rsidRDefault="00752702" w:rsidP="0075270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图元控制</w:t>
      </w:r>
      <w:r w:rsidRPr="00E23B87">
        <w:rPr>
          <w:rFonts w:asciiTheme="minorEastAsia" w:eastAsiaTheme="minorEastAsia" w:hAnsiTheme="minorEastAsia" w:hint="eastAsia"/>
          <w:szCs w:val="21"/>
        </w:rPr>
        <w:t>：支持显示/隐藏病灶的长短径、矩形框，支持显示/隐藏椎骨标签、肋骨标签，显示/隐藏图元支持配置；MPR界面支持显示/隐藏信息、病灶的长短径、矩形框，支持显示/隐藏椎骨标签、肋骨标签及十字线；自动标记肋骨标签和椎骨标签。</w:t>
      </w:r>
    </w:p>
    <w:p w14:paraId="711CC44A" w14:textId="5AB0EE88" w:rsidR="00752702" w:rsidRPr="00E23B87" w:rsidRDefault="00752702" w:rsidP="0075270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一扫多查检测</w:t>
      </w:r>
      <w:r w:rsidRPr="00E23B87">
        <w:rPr>
          <w:rFonts w:asciiTheme="minorEastAsia" w:eastAsiaTheme="minorEastAsia" w:hAnsiTheme="minorEastAsia" w:hint="eastAsia"/>
          <w:szCs w:val="21"/>
        </w:rPr>
        <w:t>（核心指标）：智能检测不少于70种胸部病种，识别的平均敏感度、特异度、准确率均大于95%。</w:t>
      </w:r>
    </w:p>
    <w:p w14:paraId="77A34E01" w14:textId="77777777" w:rsidR="00752702" w:rsidRPr="00E23B87" w:rsidRDefault="00752702" w:rsidP="0075270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病灶定位与展示</w:t>
      </w:r>
      <w:r w:rsidRPr="00E23B87">
        <w:rPr>
          <w:rFonts w:asciiTheme="minorEastAsia" w:eastAsiaTheme="minorEastAsia" w:hAnsiTheme="minorEastAsia" w:hint="eastAsia"/>
          <w:szCs w:val="21"/>
        </w:rPr>
        <w:t>：支持在胸部CT影像上显示肺结节、骨折、骨转移和淋巴结（乳腺和腋下）病灶定位结果；病灶列表支持展示肺结节、骨折、骨转移、软组织模块的分析结果，支持切换不同模块的结果；每个模块支持展示病灶数量，包含总病灶数量和经筛选后的病灶数量；若存在多序列计算同一模块，支持切换查看不同序列的分析结果。</w:t>
      </w:r>
    </w:p>
    <w:p w14:paraId="4EF477C5" w14:textId="66861F69" w:rsidR="00752702" w:rsidRPr="00E23B87" w:rsidRDefault="00752702" w:rsidP="0075270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导航与联动</w:t>
      </w:r>
      <w:r w:rsidRPr="00E23B87">
        <w:rPr>
          <w:rFonts w:asciiTheme="minorEastAsia" w:eastAsiaTheme="minorEastAsia" w:hAnsiTheme="minorEastAsia" w:hint="eastAsia"/>
          <w:szCs w:val="21"/>
        </w:rPr>
        <w:t>：按层数位置在导航条上给出病灶标记，点击即可快速定位至该病灶，方便用户查看关键病灶影像；支持与病灶图元的双向联动，点击/翻页到病灶图元；</w:t>
      </w:r>
      <w:r w:rsidR="00CA76E4" w:rsidRPr="00E23B87">
        <w:rPr>
          <w:rFonts w:asciiTheme="minorEastAsia" w:eastAsiaTheme="minorEastAsia" w:hAnsiTheme="minorEastAsia" w:hint="eastAsia"/>
          <w:szCs w:val="21"/>
        </w:rPr>
        <w:t>支持</w:t>
      </w:r>
      <w:r w:rsidRPr="00E23B87">
        <w:rPr>
          <w:rFonts w:asciiTheme="minorEastAsia" w:eastAsiaTheme="minorEastAsia" w:hAnsiTheme="minorEastAsia" w:hint="eastAsia"/>
          <w:szCs w:val="21"/>
        </w:rPr>
        <w:t>影像定位到病灶图元位置。</w:t>
      </w:r>
    </w:p>
    <w:p w14:paraId="13A3A0B4" w14:textId="3F67A6CF" w:rsidR="00752702" w:rsidRPr="00E23B87" w:rsidRDefault="00752702" w:rsidP="0075270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测量功能</w:t>
      </w:r>
      <w:r w:rsidRPr="00E23B87">
        <w:rPr>
          <w:rFonts w:asciiTheme="minorEastAsia" w:eastAsiaTheme="minorEastAsia" w:hAnsiTheme="minorEastAsia" w:hint="eastAsia"/>
          <w:szCs w:val="21"/>
        </w:rPr>
        <w:t>：支持手动测量长度并显示长度信息，支持实时编辑，长度信息随之更新；支持</w:t>
      </w:r>
      <w:r w:rsidR="00D84467" w:rsidRPr="00E23B87">
        <w:rPr>
          <w:rFonts w:asciiTheme="minorEastAsia" w:eastAsiaTheme="minorEastAsia" w:hAnsiTheme="minorEastAsia" w:hint="eastAsia"/>
          <w:szCs w:val="21"/>
        </w:rPr>
        <w:t>不同类型的图形的测量，包含</w:t>
      </w:r>
      <w:r w:rsidRPr="00E23B87">
        <w:rPr>
          <w:rFonts w:asciiTheme="minorEastAsia" w:eastAsiaTheme="minorEastAsia" w:hAnsiTheme="minorEastAsia" w:hint="eastAsia"/>
          <w:szCs w:val="21"/>
        </w:rPr>
        <w:t>面积、平均CT值、最大、最小CT值和标准差</w:t>
      </w:r>
      <w:r w:rsidR="00D84467" w:rsidRPr="00E23B87">
        <w:rPr>
          <w:rFonts w:asciiTheme="minorEastAsia" w:eastAsiaTheme="minorEastAsia" w:hAnsiTheme="minorEastAsia" w:hint="eastAsia"/>
          <w:szCs w:val="21"/>
        </w:rPr>
        <w:t>等</w:t>
      </w:r>
      <w:r w:rsidRPr="00E23B87">
        <w:rPr>
          <w:rFonts w:asciiTheme="minorEastAsia" w:eastAsiaTheme="minorEastAsia" w:hAnsiTheme="minorEastAsia" w:hint="eastAsia"/>
          <w:szCs w:val="21"/>
        </w:rPr>
        <w:t>；支持手动测量病灶；支持配置测量结果的单位。</w:t>
      </w:r>
    </w:p>
    <w:p w14:paraId="6259A01D" w14:textId="25BB5A51" w:rsidR="0027320A" w:rsidRPr="00E23B87" w:rsidRDefault="0027320A" w:rsidP="0027320A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1.2 智能报告生成与管理模块</w:t>
      </w:r>
    </w:p>
    <w:p w14:paraId="23606961" w14:textId="75BEA045" w:rsidR="0027320A" w:rsidRPr="00E23B87" w:rsidRDefault="0027320A" w:rsidP="0027320A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szCs w:val="21"/>
        </w:rPr>
        <w:t>系统须具备无痕式嵌入</w:t>
      </w:r>
      <w:r w:rsidR="00EF464D" w:rsidRPr="00E23B87">
        <w:rPr>
          <w:rFonts w:asciiTheme="minorEastAsia" w:eastAsiaTheme="minorEastAsia" w:hAnsiTheme="minorEastAsia" w:hint="eastAsia"/>
          <w:szCs w:val="21"/>
        </w:rPr>
        <w:t>我院</w:t>
      </w:r>
      <w:r w:rsidRPr="00E23B87">
        <w:rPr>
          <w:rFonts w:asciiTheme="minorEastAsia" w:eastAsiaTheme="minorEastAsia" w:hAnsiTheme="minorEastAsia" w:hint="eastAsia"/>
          <w:szCs w:val="21"/>
        </w:rPr>
        <w:t>RIS系统并自动生成智能影像报告能力，支持结构化和个性化报告管理。该模块需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asciiTheme="minorEastAsia" w:eastAsiaTheme="minorEastAsia" w:hAnsiTheme="minorEastAsia" w:hint="eastAsia"/>
          <w:szCs w:val="21"/>
        </w:rPr>
        <w:t>持：</w:t>
      </w:r>
    </w:p>
    <w:p w14:paraId="44B776D8" w14:textId="77777777" w:rsidR="0027320A" w:rsidRPr="00E23B87" w:rsidRDefault="0027320A" w:rsidP="0027320A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智能报告自动生成</w:t>
      </w:r>
      <w:r w:rsidRPr="00E23B87">
        <w:rPr>
          <w:rFonts w:asciiTheme="minorEastAsia" w:eastAsiaTheme="minorEastAsia" w:hAnsiTheme="minorEastAsia" w:hint="eastAsia"/>
          <w:szCs w:val="21"/>
        </w:rPr>
        <w:t>：初诊报告自动生成胸部一扫多查的初始化影像所见和诊断结论结果；支持通过影像所见智能推理生成诊断结论；生成智能报告应包含测量肺动脉主干层面的升主动脉、降主动脉直径并图像标识、影像报告自动填充。</w:t>
      </w:r>
    </w:p>
    <w:p w14:paraId="4D5716AF" w14:textId="644B5D8C" w:rsidR="0027320A" w:rsidRPr="00E23B87" w:rsidRDefault="0027320A" w:rsidP="0027320A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报告编辑与复制</w:t>
      </w:r>
      <w:r w:rsidRPr="00E23B87">
        <w:rPr>
          <w:rFonts w:asciiTheme="minorEastAsia" w:eastAsiaTheme="minorEastAsia" w:hAnsiTheme="minorEastAsia" w:hint="eastAsia"/>
          <w:szCs w:val="21"/>
        </w:rPr>
        <w:t>：支持手动编辑影像所见，支持撤销、返回、重置和一键复制影像所见文本；支持手动编辑诊断结论，支持撤销、返回和一键复制诊断结论文本；支持保存并复制全部报告结果；支持一键将病灶描述文本替换至报告中对应模块位置，不影响其他部分报告文本，并保留病灶</w:t>
      </w:r>
      <w:r w:rsidR="003B1B3F" w:rsidRPr="00E23B87">
        <w:rPr>
          <w:rFonts w:asciiTheme="minorEastAsia" w:eastAsiaTheme="minorEastAsia" w:hAnsiTheme="minorEastAsia" w:hint="eastAsia"/>
          <w:szCs w:val="21"/>
        </w:rPr>
        <w:t>相关连接</w:t>
      </w:r>
      <w:r w:rsidRPr="00E23B87">
        <w:rPr>
          <w:rFonts w:asciiTheme="minorEastAsia" w:eastAsiaTheme="minorEastAsia" w:hAnsiTheme="minorEastAsia" w:hint="eastAsia"/>
          <w:szCs w:val="21"/>
        </w:rPr>
        <w:t>，支持一键从报告链接回影像对应层面。</w:t>
      </w:r>
    </w:p>
    <w:p w14:paraId="210E05BA" w14:textId="2F122772" w:rsidR="0027320A" w:rsidRPr="00E23B87" w:rsidRDefault="0027320A" w:rsidP="0027320A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阅片报告病灶联动</w:t>
      </w:r>
      <w:r w:rsidRPr="00E23B87">
        <w:rPr>
          <w:rFonts w:asciiTheme="minorEastAsia" w:eastAsiaTheme="minorEastAsia" w:hAnsiTheme="minorEastAsia" w:hint="eastAsia"/>
          <w:szCs w:val="21"/>
        </w:rPr>
        <w:t>：报告中阳性病灶提供位置链接，点击链接</w:t>
      </w:r>
      <w:r w:rsidR="00525FEA" w:rsidRPr="00E23B87">
        <w:rPr>
          <w:rFonts w:asciiTheme="minorEastAsia" w:eastAsiaTheme="minorEastAsia" w:hAnsiTheme="minorEastAsia" w:hint="eastAsia"/>
          <w:szCs w:val="21"/>
        </w:rPr>
        <w:t>可</w:t>
      </w:r>
      <w:r w:rsidRPr="00E23B87">
        <w:rPr>
          <w:rFonts w:asciiTheme="minorEastAsia" w:eastAsiaTheme="minorEastAsia" w:hAnsiTheme="minorEastAsia" w:hint="eastAsia"/>
          <w:szCs w:val="21"/>
        </w:rPr>
        <w:t>在阅片界面加载该病灶对应的图像层面。</w:t>
      </w:r>
    </w:p>
    <w:p w14:paraId="31FE755B" w14:textId="77777777" w:rsidR="0027320A" w:rsidRPr="00E23B87" w:rsidRDefault="0027320A" w:rsidP="0027320A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个性化报告</w:t>
      </w:r>
      <w:r w:rsidRPr="00E23B87">
        <w:rPr>
          <w:rFonts w:asciiTheme="minorEastAsia" w:eastAsiaTheme="minorEastAsia" w:hAnsiTheme="minorEastAsia" w:hint="eastAsia"/>
          <w:szCs w:val="21"/>
        </w:rPr>
        <w:t>：支持根据阴性模板自动生成个性化的报告文本，支持根据医院习惯生成换行或不换行的报告文本；支持在编辑过程中，自动补全文字。</w:t>
      </w:r>
    </w:p>
    <w:p w14:paraId="09E8F429" w14:textId="06BD5C0D" w:rsidR="0027320A" w:rsidRPr="00E23B87" w:rsidRDefault="0027320A" w:rsidP="0027320A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报告展示配置</w:t>
      </w:r>
      <w:r w:rsidRPr="00E23B87">
        <w:rPr>
          <w:rFonts w:asciiTheme="minorEastAsia" w:eastAsiaTheme="minorEastAsia" w:hAnsiTheme="minorEastAsia" w:hint="eastAsia"/>
          <w:szCs w:val="21"/>
        </w:rPr>
        <w:t>：支持配置报告</w:t>
      </w:r>
      <w:r w:rsidR="00685E86" w:rsidRPr="00E23B87">
        <w:rPr>
          <w:rFonts w:asciiTheme="minorEastAsia" w:eastAsiaTheme="minorEastAsia" w:hAnsiTheme="minorEastAsia" w:hint="eastAsia"/>
          <w:szCs w:val="21"/>
        </w:rPr>
        <w:t>相关设置</w:t>
      </w:r>
      <w:r w:rsidR="00563300" w:rsidRPr="00E23B87">
        <w:rPr>
          <w:rFonts w:asciiTheme="minorEastAsia" w:eastAsiaTheme="minorEastAsia" w:hAnsiTheme="minorEastAsia" w:hint="eastAsia"/>
          <w:szCs w:val="21"/>
        </w:rPr>
        <w:t>。</w:t>
      </w:r>
    </w:p>
    <w:p w14:paraId="48EB830A" w14:textId="77777777" w:rsidR="0027320A" w:rsidRPr="00E23B87" w:rsidRDefault="0027320A" w:rsidP="0027320A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结构化报告支持</w:t>
      </w:r>
      <w:r w:rsidRPr="00E23B87">
        <w:rPr>
          <w:rFonts w:asciiTheme="minorEastAsia" w:eastAsiaTheme="minorEastAsia" w:hAnsiTheme="minorEastAsia" w:hint="eastAsia"/>
          <w:szCs w:val="21"/>
        </w:rPr>
        <w:t>：支持结构化报告无痕式嵌入，病种至少包含放射影像专业要求结构化病种≥8种。</w:t>
      </w:r>
    </w:p>
    <w:p w14:paraId="0E0EEEAD" w14:textId="77777777" w:rsidR="0027320A" w:rsidRPr="00E23B87" w:rsidRDefault="0027320A" w:rsidP="0027320A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报告审核辅助</w:t>
      </w:r>
      <w:r w:rsidRPr="00E23B87">
        <w:rPr>
          <w:rFonts w:asciiTheme="minorEastAsia" w:eastAsiaTheme="minorEastAsia" w:hAnsiTheme="minorEastAsia" w:hint="eastAsia"/>
          <w:szCs w:val="21"/>
        </w:rPr>
        <w:t>：提交及审核报告时具备自动识别、纠错功能并进行提示。</w:t>
      </w:r>
    </w:p>
    <w:p w14:paraId="35CFBD38" w14:textId="02FA5400" w:rsidR="00860382" w:rsidRPr="00E23B87" w:rsidRDefault="00860382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1.3 随访管理与对比模块</w:t>
      </w:r>
    </w:p>
    <w:p w14:paraId="7D9AED40" w14:textId="77777777" w:rsidR="00860382" w:rsidRPr="00E23B87" w:rsidRDefault="00860382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szCs w:val="21"/>
        </w:rPr>
        <w:t>系统须支持患者随访全流程管理，实现历史影像及报告自动对比与随访进程追踪。该模块需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asciiTheme="minorEastAsia" w:eastAsiaTheme="minorEastAsia" w:hAnsiTheme="minorEastAsia" w:hint="eastAsia"/>
          <w:szCs w:val="21"/>
        </w:rPr>
        <w:t>持：</w:t>
      </w:r>
    </w:p>
    <w:p w14:paraId="3B8C9D45" w14:textId="77777777" w:rsidR="00860382" w:rsidRPr="00E23B87" w:rsidRDefault="00860382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随访报告生成</w:t>
      </w:r>
      <w:r w:rsidRPr="00E23B87">
        <w:rPr>
          <w:rFonts w:asciiTheme="minorEastAsia" w:eastAsiaTheme="minorEastAsia" w:hAnsiTheme="minorEastAsia" w:hint="eastAsia"/>
          <w:szCs w:val="21"/>
        </w:rPr>
        <w:t>：结合历史报告和历史影像，自动对比生成随访报告，高亮提示随访发展进程。</w:t>
      </w:r>
    </w:p>
    <w:p w14:paraId="1C7A44FF" w14:textId="77777777" w:rsidR="00860382" w:rsidRPr="00E23B87" w:rsidRDefault="00860382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随访对比阅片</w:t>
      </w:r>
      <w:r w:rsidRPr="00E23B87">
        <w:rPr>
          <w:rFonts w:asciiTheme="minorEastAsia" w:eastAsiaTheme="minorEastAsia" w:hAnsiTheme="minorEastAsia" w:hint="eastAsia"/>
          <w:szCs w:val="21"/>
        </w:rPr>
        <w:t>（核心指标）：自动拉取历史影像并自动配准，联动阅片；自动导入相应检查部位历史报告，并自动对比阳性内容、生成对比时间。</w:t>
      </w:r>
    </w:p>
    <w:p w14:paraId="19B5B7D1" w14:textId="77777777" w:rsidR="00860382" w:rsidRPr="00E23B87" w:rsidRDefault="00860382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历史报告导入与对比</w:t>
      </w:r>
      <w:r w:rsidRPr="00E23B87">
        <w:rPr>
          <w:rFonts w:asciiTheme="minorEastAsia" w:eastAsiaTheme="minorEastAsia" w:hAnsiTheme="minorEastAsia" w:hint="eastAsia"/>
          <w:szCs w:val="21"/>
        </w:rPr>
        <w:t>（核心指标）：自动识别RIS系统同部位最近一次历史报告并导入、自动完成对比日期填写和对历史报告的疾病内容进行对比，新增加的疾病进行增加描述和结论。</w:t>
      </w:r>
    </w:p>
    <w:p w14:paraId="6B5983D9" w14:textId="77777777" w:rsidR="00860382" w:rsidRPr="00E23B87" w:rsidRDefault="00860382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2.4 语音交互模块</w:t>
      </w:r>
    </w:p>
    <w:p w14:paraId="6423FB24" w14:textId="77777777" w:rsidR="00860382" w:rsidRPr="00E23B87" w:rsidRDefault="00860382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szCs w:val="21"/>
        </w:rPr>
        <w:t>系统须支持影像报告语音录入功能，要求识别清晰、具备专业词库。该模块需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asciiTheme="minorEastAsia" w:eastAsiaTheme="minorEastAsia" w:hAnsiTheme="minorEastAsia" w:hint="eastAsia"/>
          <w:szCs w:val="21"/>
        </w:rPr>
        <w:t>持：</w:t>
      </w:r>
    </w:p>
    <w:p w14:paraId="53666FB7" w14:textId="77777777" w:rsidR="00860382" w:rsidRPr="00E23B87" w:rsidRDefault="00860382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智能语音输入</w:t>
      </w:r>
      <w:r w:rsidRPr="00E23B87">
        <w:rPr>
          <w:rFonts w:asciiTheme="minorEastAsia" w:eastAsiaTheme="minorEastAsia" w:hAnsiTheme="minorEastAsia" w:hint="eastAsia"/>
          <w:szCs w:val="21"/>
        </w:rPr>
        <w:t>：报告支持智能语音输入，并自动转为文本；语音输入支持自动识别标点符号，支持自动根据语义调整标点符号；语音输入支持数字识别及字体转换；语音输入支持符号指令，口述符号名称，自动转换成标点符号。</w:t>
      </w:r>
    </w:p>
    <w:p w14:paraId="1BD89EF1" w14:textId="77777777" w:rsidR="00860382" w:rsidRPr="00E23B87" w:rsidRDefault="00860382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语音操作指令</w:t>
      </w:r>
      <w:r w:rsidRPr="00E23B87">
        <w:rPr>
          <w:rFonts w:asciiTheme="minorEastAsia" w:eastAsiaTheme="minorEastAsia" w:hAnsiTheme="minorEastAsia" w:hint="eastAsia"/>
          <w:szCs w:val="21"/>
        </w:rPr>
        <w:t>：语音输入支持常用操作指令，包括换行、撤销、重做、重置、调用阴性模板和推理诊断结论指令。</w:t>
      </w:r>
    </w:p>
    <w:p w14:paraId="605646C3" w14:textId="77777777" w:rsidR="00860382" w:rsidRPr="00E23B87" w:rsidRDefault="00860382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语音声纹识别</w:t>
      </w:r>
      <w:r w:rsidRPr="00E23B87">
        <w:rPr>
          <w:rFonts w:asciiTheme="minorEastAsia" w:eastAsiaTheme="minorEastAsia" w:hAnsiTheme="minorEastAsia" w:hint="eastAsia"/>
          <w:szCs w:val="21"/>
        </w:rPr>
        <w:t>（核心指标）：支持语音录入的声纹识别，过滤周围人噪声干扰，同时保证语音处理速度快和语音识别文字准确，声纹识别准确性大于98%。</w:t>
      </w:r>
    </w:p>
    <w:p w14:paraId="68E57E0E" w14:textId="77777777" w:rsidR="00860382" w:rsidRPr="00E23B87" w:rsidRDefault="00860382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语音输入性能</w:t>
      </w:r>
      <w:r w:rsidRPr="00E23B87">
        <w:rPr>
          <w:rFonts w:asciiTheme="minorEastAsia" w:eastAsiaTheme="minorEastAsia" w:hAnsiTheme="minorEastAsia" w:hint="eastAsia"/>
          <w:szCs w:val="21"/>
        </w:rPr>
        <w:t>（核心指标）：医疗文本识别准确率大于99%；识别错误率低于1%。</w:t>
      </w:r>
    </w:p>
    <w:p w14:paraId="4721C969" w14:textId="77777777" w:rsidR="00860382" w:rsidRPr="00E23B87" w:rsidRDefault="00860382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热词替换</w:t>
      </w:r>
      <w:r w:rsidRPr="00E23B87">
        <w:rPr>
          <w:rFonts w:asciiTheme="minorEastAsia" w:eastAsiaTheme="minorEastAsia" w:hAnsiTheme="minorEastAsia" w:hint="eastAsia"/>
          <w:szCs w:val="21"/>
        </w:rPr>
        <w:t>：对于专业术语的别称，支持使用院内相关常用术语进行替换，符合原有书写习惯。</w:t>
      </w:r>
    </w:p>
    <w:p w14:paraId="76389151" w14:textId="03A98DAB" w:rsidR="00860382" w:rsidRPr="00E23B87" w:rsidRDefault="001E585A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lastRenderedPageBreak/>
        <w:t>1</w:t>
      </w:r>
      <w:r w:rsidR="00860382" w:rsidRPr="00E23B87">
        <w:rPr>
          <w:rFonts w:asciiTheme="minorEastAsia" w:eastAsiaTheme="minorEastAsia" w:hAnsiTheme="minorEastAsia" w:hint="eastAsia"/>
          <w:b/>
          <w:szCs w:val="21"/>
        </w:rPr>
        <w:t>.5 影像质控与预警模块</w:t>
      </w:r>
    </w:p>
    <w:p w14:paraId="732BB7E6" w14:textId="77777777" w:rsidR="00860382" w:rsidRPr="00E23B87" w:rsidRDefault="00860382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szCs w:val="21"/>
        </w:rPr>
        <w:t>系统须具备实时质量控制与预警能力，保障诊断质量与患者安全。该模块需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asciiTheme="minorEastAsia" w:eastAsiaTheme="minorEastAsia" w:hAnsiTheme="minorEastAsia" w:hint="eastAsia"/>
          <w:szCs w:val="21"/>
        </w:rPr>
        <w:t>持：</w:t>
      </w:r>
    </w:p>
    <w:p w14:paraId="6F3AECE9" w14:textId="77777777" w:rsidR="00860382" w:rsidRPr="00E23B87" w:rsidRDefault="00860382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实时漏诊检测</w:t>
      </w:r>
      <w:r w:rsidRPr="00E23B87">
        <w:rPr>
          <w:rFonts w:asciiTheme="minorEastAsia" w:eastAsiaTheme="minorEastAsia" w:hAnsiTheme="minorEastAsia" w:hint="eastAsia"/>
          <w:szCs w:val="21"/>
        </w:rPr>
        <w:t>：实时检测漏诊（结节/骨折/气胸），对潜在漏诊风险进行自动预警提示。</w:t>
      </w:r>
    </w:p>
    <w:p w14:paraId="429F9850" w14:textId="77777777" w:rsidR="00860382" w:rsidRPr="00E23B87" w:rsidRDefault="00860382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诊断-影像一致性校验</w:t>
      </w:r>
      <w:r w:rsidRPr="00E23B87">
        <w:rPr>
          <w:rFonts w:asciiTheme="minorEastAsia" w:eastAsiaTheme="minorEastAsia" w:hAnsiTheme="minorEastAsia" w:hint="eastAsia"/>
          <w:szCs w:val="21"/>
        </w:rPr>
        <w:t>：自动校验诊断结论与影像所见的一致性，发现不一致时进行提示。</w:t>
      </w:r>
    </w:p>
    <w:p w14:paraId="7FA2FDAA" w14:textId="77777777" w:rsidR="00860382" w:rsidRPr="00E23B87" w:rsidRDefault="00860382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危急值自动预警</w:t>
      </w:r>
      <w:r w:rsidRPr="00E23B87">
        <w:rPr>
          <w:rFonts w:asciiTheme="minorEastAsia" w:eastAsiaTheme="minorEastAsia" w:hAnsiTheme="minorEastAsia" w:hint="eastAsia"/>
          <w:szCs w:val="21"/>
        </w:rPr>
        <w:t>：对检查中发现的危急值进行自动预警，确保及时处理。</w:t>
      </w:r>
    </w:p>
    <w:p w14:paraId="2AEA6356" w14:textId="77777777" w:rsidR="00860382" w:rsidRPr="00E23B87" w:rsidRDefault="00860382" w:rsidP="00860382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深度学习优化</w:t>
      </w:r>
      <w:r w:rsidRPr="00E23B87">
        <w:rPr>
          <w:rFonts w:asciiTheme="minorEastAsia" w:eastAsiaTheme="minorEastAsia" w:hAnsiTheme="minorEastAsia" w:hint="eastAsia"/>
          <w:szCs w:val="21"/>
        </w:rPr>
        <w:t>：系统具备深度学习功能，根据审核后的报告自动学习并逐步完善质控模型。</w:t>
      </w:r>
    </w:p>
    <w:p w14:paraId="46622E30" w14:textId="295AA540" w:rsidR="00126DDE" w:rsidRPr="00E23B87" w:rsidRDefault="001E585A" w:rsidP="00132541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1.6 系统对接与性能保障模块</w:t>
      </w:r>
    </w:p>
    <w:p w14:paraId="6B9D0713" w14:textId="77777777" w:rsidR="001E585A" w:rsidRPr="00E23B87" w:rsidRDefault="001E585A" w:rsidP="001E585A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szCs w:val="21"/>
        </w:rPr>
        <w:t>系统须与医院现有信息系统完成数据对接，并保障运行性能。该模块需</w:t>
      </w:r>
      <w:r w:rsidRPr="00E23B87">
        <w:rPr>
          <w:rFonts w:ascii="微软雅黑" w:eastAsia="微软雅黑" w:hAnsi="微软雅黑" w:cs="微软雅黑" w:hint="eastAsia"/>
          <w:szCs w:val="21"/>
        </w:rPr>
        <w:t>⽀</w:t>
      </w:r>
      <w:r w:rsidRPr="00E23B87">
        <w:rPr>
          <w:rFonts w:asciiTheme="minorEastAsia" w:eastAsiaTheme="minorEastAsia" w:hAnsiTheme="minorEastAsia" w:hint="eastAsia"/>
          <w:szCs w:val="21"/>
        </w:rPr>
        <w:t>持：</w:t>
      </w:r>
    </w:p>
    <w:p w14:paraId="02254C22" w14:textId="77777777" w:rsidR="001E585A" w:rsidRPr="00E23B87" w:rsidRDefault="001E585A" w:rsidP="001E585A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PACS/RIS系统对接</w:t>
      </w:r>
      <w:r w:rsidRPr="00E23B87">
        <w:rPr>
          <w:rFonts w:asciiTheme="minorEastAsia" w:eastAsiaTheme="minorEastAsia" w:hAnsiTheme="minorEastAsia" w:hint="eastAsia"/>
          <w:szCs w:val="21"/>
        </w:rPr>
        <w:t>：与本院PACS/RIS系统进行数据联通，获取检查列表、影像序列、历史报告文本等信息。</w:t>
      </w:r>
    </w:p>
    <w:p w14:paraId="6BE65AF0" w14:textId="5D976C1E" w:rsidR="001E585A" w:rsidRPr="00E23B87" w:rsidRDefault="001E585A" w:rsidP="001E585A">
      <w:pPr>
        <w:rPr>
          <w:rFonts w:asciiTheme="minorEastAsia" w:eastAsiaTheme="minorEastAsia" w:hAnsiTheme="minorEastAsia"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报告文本推理性能</w:t>
      </w:r>
      <w:r w:rsidRPr="00E23B87">
        <w:rPr>
          <w:rFonts w:asciiTheme="minorEastAsia" w:eastAsiaTheme="minorEastAsia" w:hAnsiTheme="minorEastAsia" w:hint="eastAsia"/>
          <w:szCs w:val="21"/>
        </w:rPr>
        <w:t>（核心指标）：推理响应时间小于</w:t>
      </w:r>
      <w:r w:rsidR="00911822" w:rsidRPr="00E23B87">
        <w:rPr>
          <w:rFonts w:asciiTheme="minorEastAsia" w:eastAsiaTheme="minorEastAsia" w:hAnsiTheme="minorEastAsia" w:hint="eastAsia"/>
          <w:szCs w:val="21"/>
        </w:rPr>
        <w:t>1000</w:t>
      </w:r>
      <w:r w:rsidRPr="00E23B87">
        <w:rPr>
          <w:rFonts w:asciiTheme="minorEastAsia" w:eastAsiaTheme="minorEastAsia" w:hAnsiTheme="minorEastAsia" w:hint="eastAsia"/>
          <w:szCs w:val="21"/>
        </w:rPr>
        <w:t>ms，编辑影像所见（删除部分文字）后，推理诊断结论的准确率</w:t>
      </w:r>
      <w:r w:rsidR="00911822" w:rsidRPr="00E23B87">
        <w:rPr>
          <w:rFonts w:asciiTheme="minorEastAsia" w:eastAsiaTheme="minorEastAsia" w:hAnsiTheme="minorEastAsia" w:hint="eastAsia"/>
          <w:szCs w:val="21"/>
        </w:rPr>
        <w:t>应</w:t>
      </w:r>
      <w:r w:rsidRPr="00E23B87">
        <w:rPr>
          <w:rFonts w:asciiTheme="minorEastAsia" w:eastAsiaTheme="minorEastAsia" w:hAnsiTheme="minorEastAsia" w:hint="eastAsia"/>
          <w:szCs w:val="21"/>
        </w:rPr>
        <w:t>大于99%；编辑影像所见（增加部分文字）后，推理诊断结论的准确率</w:t>
      </w:r>
      <w:r w:rsidR="00911822" w:rsidRPr="00E23B87">
        <w:rPr>
          <w:rFonts w:asciiTheme="minorEastAsia" w:eastAsiaTheme="minorEastAsia" w:hAnsiTheme="minorEastAsia" w:hint="eastAsia"/>
          <w:szCs w:val="21"/>
        </w:rPr>
        <w:t>应</w:t>
      </w:r>
      <w:r w:rsidRPr="00E23B87">
        <w:rPr>
          <w:rFonts w:asciiTheme="minorEastAsia" w:eastAsiaTheme="minorEastAsia" w:hAnsiTheme="minorEastAsia" w:hint="eastAsia"/>
          <w:szCs w:val="21"/>
        </w:rPr>
        <w:t>大于95%。</w:t>
      </w:r>
    </w:p>
    <w:p w14:paraId="40EB7406" w14:textId="15825FB2" w:rsidR="00752702" w:rsidRPr="00E23B87" w:rsidRDefault="001E585A" w:rsidP="00752702">
      <w:pPr>
        <w:rPr>
          <w:rFonts w:hint="eastAsia"/>
          <w:szCs w:val="21"/>
        </w:rPr>
      </w:pPr>
      <w:r w:rsidRPr="00E23B87">
        <w:rPr>
          <w:rFonts w:asciiTheme="minorEastAsia" w:eastAsiaTheme="minorEastAsia" w:hAnsiTheme="minorEastAsia" w:hint="eastAsia"/>
          <w:b/>
          <w:szCs w:val="21"/>
        </w:rPr>
        <w:t>首图加载性能</w:t>
      </w:r>
      <w:r w:rsidRPr="00E23B87">
        <w:rPr>
          <w:rFonts w:asciiTheme="minorEastAsia" w:eastAsiaTheme="minorEastAsia" w:hAnsiTheme="minorEastAsia" w:hint="eastAsia"/>
          <w:szCs w:val="21"/>
        </w:rPr>
        <w:t>：一次性加载2000-5000幅图像，平均每图加载时间为小于</w:t>
      </w:r>
      <w:r w:rsidR="001F5A04" w:rsidRPr="00E23B87">
        <w:rPr>
          <w:rFonts w:asciiTheme="minorEastAsia" w:eastAsiaTheme="minorEastAsia" w:hAnsiTheme="minorEastAsia" w:hint="eastAsia"/>
          <w:szCs w:val="21"/>
        </w:rPr>
        <w:t>3</w:t>
      </w:r>
      <w:r w:rsidRPr="00E23B87">
        <w:rPr>
          <w:rFonts w:asciiTheme="minorEastAsia" w:eastAsiaTheme="minorEastAsia" w:hAnsiTheme="minorEastAsia" w:hint="eastAsia"/>
          <w:szCs w:val="21"/>
        </w:rPr>
        <w:t>ms。</w:t>
      </w:r>
    </w:p>
    <w:p w14:paraId="2BBD8EFA" w14:textId="133569F2" w:rsidR="001A7554" w:rsidRPr="00E23B87" w:rsidRDefault="000A3FDD" w:rsidP="000A3FDD">
      <w:pPr>
        <w:pStyle w:val="2"/>
        <w:rPr>
          <w:rFonts w:hint="eastAsia"/>
          <w:sz w:val="21"/>
          <w:szCs w:val="21"/>
        </w:rPr>
      </w:pPr>
      <w:bookmarkStart w:id="24" w:name="_Toc230099063"/>
      <w:r w:rsidRPr="00E23B87">
        <w:rPr>
          <w:rFonts w:hint="eastAsia"/>
          <w:sz w:val="21"/>
          <w:szCs w:val="21"/>
        </w:rPr>
        <w:t>二、</w:t>
      </w:r>
      <w:r w:rsidR="001A7554" w:rsidRPr="00E23B87">
        <w:rPr>
          <w:rFonts w:hint="eastAsia"/>
          <w:sz w:val="21"/>
          <w:szCs w:val="21"/>
        </w:rPr>
        <w:t>硬件性能</w:t>
      </w:r>
      <w:bookmarkEnd w:id="24"/>
    </w:p>
    <w:tbl>
      <w:tblPr>
        <w:tblW w:w="992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551"/>
        <w:gridCol w:w="7371"/>
      </w:tblGrid>
      <w:tr w:rsidR="004D2755" w:rsidRPr="00E23B87" w14:paraId="6A7A7D29" w14:textId="77777777" w:rsidTr="00F077E8">
        <w:trPr>
          <w:trHeight w:val="14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D56A" w14:textId="77777777" w:rsidR="004D2755" w:rsidRPr="00E23B87" w:rsidRDefault="004D2755" w:rsidP="00372601">
            <w:pPr>
              <w:spacing w:after="48"/>
              <w:ind w:left="108"/>
              <w:rPr>
                <w:rFonts w:hint="eastAsia"/>
                <w:szCs w:val="21"/>
              </w:rPr>
            </w:pPr>
            <w:r w:rsidRPr="00E23B87">
              <w:rPr>
                <w:b/>
                <w:szCs w:val="21"/>
              </w:rPr>
              <w:t>项目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164E" w14:textId="77777777" w:rsidR="004D2755" w:rsidRPr="00E23B87" w:rsidRDefault="004D2755" w:rsidP="00372601">
            <w:pPr>
              <w:spacing w:after="48"/>
              <w:ind w:left="108"/>
              <w:jc w:val="center"/>
              <w:rPr>
                <w:rFonts w:hint="eastAsia"/>
                <w:szCs w:val="21"/>
              </w:rPr>
            </w:pPr>
            <w:r w:rsidRPr="00E23B87">
              <w:rPr>
                <w:b/>
                <w:szCs w:val="21"/>
              </w:rPr>
              <w:t>规格要求</w:t>
            </w:r>
          </w:p>
        </w:tc>
      </w:tr>
      <w:tr w:rsidR="004D2755" w:rsidRPr="00E23B87" w14:paraId="1939FED3" w14:textId="77777777" w:rsidTr="00F077E8">
        <w:trPr>
          <w:trHeight w:val="14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6B07" w14:textId="77777777" w:rsidR="004D2755" w:rsidRPr="00E23B87" w:rsidRDefault="004D2755" w:rsidP="00372601">
            <w:pPr>
              <w:spacing w:beforeLines="100" w:before="240" w:after="50" w:line="360" w:lineRule="auto"/>
              <w:rPr>
                <w:rFonts w:hAnsi="Times New Roman"/>
                <w:color w:val="000000"/>
                <w:szCs w:val="21"/>
              </w:rPr>
            </w:pPr>
            <w:r w:rsidRPr="00E23B87">
              <w:rPr>
                <w:rFonts w:hint="eastAsia"/>
                <w:b/>
                <w:szCs w:val="21"/>
              </w:rPr>
              <w:t>处理器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E348" w14:textId="51953564" w:rsidR="004D2755" w:rsidRPr="00E23B87" w:rsidRDefault="004D2755" w:rsidP="00372601">
            <w:pPr>
              <w:spacing w:beforeLines="100" w:before="240" w:after="50" w:line="360" w:lineRule="auto"/>
              <w:rPr>
                <w:rFonts w:hAnsi="Times New Roman"/>
                <w:color w:val="000000"/>
                <w:szCs w:val="21"/>
              </w:rPr>
            </w:pPr>
            <w:r w:rsidRPr="00E23B87">
              <w:rPr>
                <w:rFonts w:hint="eastAsia"/>
                <w:b/>
                <w:szCs w:val="21"/>
              </w:rPr>
              <w:t>Intel Xeon Silver 4210 *2（同级别或以上</w:t>
            </w:r>
            <w:r w:rsidR="00BF1CDA" w:rsidRPr="00E23B87">
              <w:rPr>
                <w:rFonts w:hint="eastAsia"/>
                <w:b/>
                <w:szCs w:val="21"/>
              </w:rPr>
              <w:t>性能</w:t>
            </w:r>
            <w:r w:rsidRPr="00E23B87">
              <w:rPr>
                <w:rFonts w:hint="eastAsia"/>
                <w:b/>
                <w:szCs w:val="21"/>
              </w:rPr>
              <w:t>）</w:t>
            </w:r>
          </w:p>
        </w:tc>
      </w:tr>
      <w:tr w:rsidR="004D2755" w:rsidRPr="00E23B87" w14:paraId="157E2E58" w14:textId="77777777" w:rsidTr="00F077E8">
        <w:trPr>
          <w:trHeight w:val="14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AAEF" w14:textId="77777777" w:rsidR="004D2755" w:rsidRPr="00E23B87" w:rsidRDefault="004D2755" w:rsidP="00372601">
            <w:pPr>
              <w:spacing w:beforeLines="100" w:before="240" w:after="50" w:line="360" w:lineRule="auto"/>
              <w:rPr>
                <w:rFonts w:hAnsi="Times New Roman"/>
                <w:color w:val="000000"/>
                <w:szCs w:val="21"/>
              </w:rPr>
            </w:pPr>
            <w:r w:rsidRPr="00E23B87">
              <w:rPr>
                <w:rFonts w:hint="eastAsia"/>
                <w:b/>
                <w:szCs w:val="21"/>
              </w:rPr>
              <w:t>图形计算卡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7B33" w14:textId="53CE176B" w:rsidR="004D2755" w:rsidRPr="00E23B87" w:rsidRDefault="004D2755" w:rsidP="00372601">
            <w:pPr>
              <w:spacing w:beforeLines="100" w:before="240" w:after="50" w:line="360" w:lineRule="auto"/>
              <w:rPr>
                <w:rFonts w:hAnsi="Times New Roman"/>
                <w:color w:val="000000"/>
                <w:szCs w:val="21"/>
              </w:rPr>
            </w:pPr>
            <w:r w:rsidRPr="00E23B87">
              <w:rPr>
                <w:rFonts w:hint="eastAsia"/>
                <w:b/>
                <w:szCs w:val="21"/>
              </w:rPr>
              <w:t>≥NVIDIA RTX A4000 *4（同级别或以上</w:t>
            </w:r>
            <w:r w:rsidR="00BF1CDA" w:rsidRPr="00E23B87">
              <w:rPr>
                <w:rFonts w:hint="eastAsia"/>
                <w:b/>
                <w:szCs w:val="21"/>
              </w:rPr>
              <w:t>性能</w:t>
            </w:r>
            <w:r w:rsidRPr="00E23B87">
              <w:rPr>
                <w:rFonts w:hint="eastAsia"/>
                <w:b/>
                <w:szCs w:val="21"/>
              </w:rPr>
              <w:t>）</w:t>
            </w:r>
          </w:p>
        </w:tc>
      </w:tr>
      <w:tr w:rsidR="004D2755" w:rsidRPr="00E23B87" w14:paraId="4C6FA112" w14:textId="77777777" w:rsidTr="00F077E8">
        <w:trPr>
          <w:trHeight w:val="14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9F24" w14:textId="77777777" w:rsidR="004D2755" w:rsidRPr="00E23B87" w:rsidRDefault="004D2755" w:rsidP="00372601">
            <w:pPr>
              <w:spacing w:beforeLines="100" w:before="240" w:after="50" w:line="360" w:lineRule="auto"/>
              <w:rPr>
                <w:rFonts w:hAnsi="Times New Roman"/>
                <w:color w:val="000000"/>
                <w:szCs w:val="21"/>
              </w:rPr>
            </w:pPr>
            <w:r w:rsidRPr="00E23B87">
              <w:rPr>
                <w:rFonts w:hint="eastAsia"/>
                <w:b/>
                <w:szCs w:val="21"/>
              </w:rPr>
              <w:t>内存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F242" w14:textId="77777777" w:rsidR="004D2755" w:rsidRPr="00E23B87" w:rsidRDefault="004D2755" w:rsidP="00372601">
            <w:pPr>
              <w:spacing w:beforeLines="100" w:before="240" w:after="50" w:line="360" w:lineRule="auto"/>
              <w:rPr>
                <w:rFonts w:hAnsi="Times New Roman"/>
                <w:color w:val="000000"/>
                <w:szCs w:val="21"/>
              </w:rPr>
            </w:pPr>
            <w:r w:rsidRPr="00E23B87">
              <w:rPr>
                <w:rFonts w:hint="eastAsia"/>
                <w:b/>
                <w:szCs w:val="21"/>
              </w:rPr>
              <w:t>≥128G</w:t>
            </w:r>
          </w:p>
        </w:tc>
      </w:tr>
      <w:tr w:rsidR="004D2755" w:rsidRPr="00E23B87" w14:paraId="03E59883" w14:textId="77777777" w:rsidTr="00F077E8">
        <w:trPr>
          <w:trHeight w:val="14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1A3C" w14:textId="77777777" w:rsidR="004D2755" w:rsidRPr="00E23B87" w:rsidRDefault="004D2755" w:rsidP="00372601">
            <w:pPr>
              <w:spacing w:beforeLines="100" w:before="240" w:after="50" w:line="360" w:lineRule="auto"/>
              <w:rPr>
                <w:rFonts w:hAnsi="Times New Roman"/>
                <w:color w:val="000000"/>
                <w:szCs w:val="21"/>
              </w:rPr>
            </w:pPr>
            <w:r w:rsidRPr="00E23B87">
              <w:rPr>
                <w:rFonts w:hint="eastAsia"/>
                <w:b/>
                <w:szCs w:val="21"/>
              </w:rPr>
              <w:t>SSD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62D0" w14:textId="77777777" w:rsidR="004D2755" w:rsidRPr="00E23B87" w:rsidRDefault="004D2755" w:rsidP="00372601">
            <w:pPr>
              <w:spacing w:beforeLines="100" w:before="240" w:after="50" w:line="360" w:lineRule="auto"/>
              <w:rPr>
                <w:rFonts w:hAnsi="Times New Roman"/>
                <w:color w:val="000000"/>
                <w:szCs w:val="21"/>
              </w:rPr>
            </w:pPr>
            <w:r w:rsidRPr="00E23B87">
              <w:rPr>
                <w:rFonts w:hint="eastAsia"/>
                <w:b/>
                <w:szCs w:val="21"/>
              </w:rPr>
              <w:t>≥1.92T</w:t>
            </w:r>
          </w:p>
        </w:tc>
      </w:tr>
      <w:tr w:rsidR="004D2755" w:rsidRPr="00E23B87" w14:paraId="54A9FDF5" w14:textId="77777777" w:rsidTr="00F077E8">
        <w:trPr>
          <w:trHeight w:val="14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8FFE" w14:textId="77777777" w:rsidR="004D2755" w:rsidRPr="00E23B87" w:rsidRDefault="004D2755" w:rsidP="00372601">
            <w:pPr>
              <w:spacing w:beforeLines="100" w:before="240" w:after="50" w:line="360" w:lineRule="auto"/>
              <w:rPr>
                <w:rFonts w:hAnsi="Times New Roman"/>
                <w:color w:val="000000"/>
                <w:szCs w:val="21"/>
              </w:rPr>
            </w:pPr>
            <w:r w:rsidRPr="00E23B87">
              <w:rPr>
                <w:rFonts w:hint="eastAsia"/>
                <w:b/>
                <w:szCs w:val="21"/>
              </w:rPr>
              <w:t>HDD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B1CE" w14:textId="77777777" w:rsidR="004D2755" w:rsidRPr="00E23B87" w:rsidRDefault="004D2755" w:rsidP="00372601">
            <w:pPr>
              <w:spacing w:beforeLines="100" w:before="240" w:after="50" w:line="360" w:lineRule="auto"/>
              <w:rPr>
                <w:rFonts w:hAnsi="Times New Roman"/>
                <w:color w:val="000000"/>
                <w:szCs w:val="21"/>
              </w:rPr>
            </w:pPr>
            <w:r w:rsidRPr="00E23B87">
              <w:rPr>
                <w:rFonts w:hint="eastAsia"/>
                <w:b/>
                <w:szCs w:val="21"/>
              </w:rPr>
              <w:t>≥10T*3</w:t>
            </w:r>
          </w:p>
        </w:tc>
      </w:tr>
      <w:tr w:rsidR="004D2755" w:rsidRPr="00E23B87" w14:paraId="47D13B18" w14:textId="77777777" w:rsidTr="00F077E8">
        <w:trPr>
          <w:trHeight w:val="14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7CD8" w14:textId="77777777" w:rsidR="004D2755" w:rsidRPr="00E23B87" w:rsidRDefault="004D2755" w:rsidP="00372601">
            <w:pPr>
              <w:spacing w:beforeLines="100" w:before="240" w:after="50" w:line="360" w:lineRule="auto"/>
              <w:rPr>
                <w:rFonts w:hAnsi="Times New Roman"/>
                <w:color w:val="000000"/>
                <w:szCs w:val="21"/>
              </w:rPr>
            </w:pPr>
            <w:r w:rsidRPr="00E23B87">
              <w:rPr>
                <w:rFonts w:hint="eastAsia"/>
                <w:b/>
                <w:szCs w:val="21"/>
              </w:rPr>
              <w:t>网口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1FF8" w14:textId="77777777" w:rsidR="004D2755" w:rsidRPr="00E23B87" w:rsidRDefault="004D2755" w:rsidP="00372601">
            <w:pPr>
              <w:spacing w:beforeLines="100" w:before="240" w:after="50" w:line="360" w:lineRule="auto"/>
              <w:rPr>
                <w:rFonts w:hAnsi="Times New Roman"/>
                <w:color w:val="000000"/>
                <w:szCs w:val="21"/>
              </w:rPr>
            </w:pPr>
            <w:r w:rsidRPr="00E23B87">
              <w:rPr>
                <w:rFonts w:hint="eastAsia"/>
                <w:b/>
                <w:szCs w:val="21"/>
              </w:rPr>
              <w:t>≥万兆电口*2</w:t>
            </w:r>
          </w:p>
        </w:tc>
      </w:tr>
    </w:tbl>
    <w:p w14:paraId="48AD5DCF" w14:textId="77777777" w:rsidR="004D2755" w:rsidRPr="00E23B87" w:rsidRDefault="004D2755" w:rsidP="001A7554">
      <w:pPr>
        <w:spacing w:line="360" w:lineRule="auto"/>
        <w:ind w:right="1200"/>
        <w:rPr>
          <w:rFonts w:hint="eastAsia"/>
          <w:szCs w:val="21"/>
        </w:rPr>
      </w:pPr>
    </w:p>
    <w:p w14:paraId="02F773C4" w14:textId="137A2E71" w:rsidR="00C256C1" w:rsidRPr="00E23B87" w:rsidRDefault="0062164C" w:rsidP="002264D4">
      <w:pPr>
        <w:pStyle w:val="1"/>
        <w:rPr>
          <w:rFonts w:hint="eastAsia"/>
          <w:sz w:val="21"/>
          <w:szCs w:val="21"/>
        </w:rPr>
      </w:pPr>
      <w:bookmarkStart w:id="25" w:name="_Toc230099064"/>
      <w:r w:rsidRPr="00E23B87">
        <w:rPr>
          <w:rFonts w:hint="eastAsia"/>
          <w:sz w:val="21"/>
          <w:szCs w:val="21"/>
        </w:rPr>
        <w:t>包三、</w:t>
      </w:r>
      <w:r w:rsidR="002264D4" w:rsidRPr="00E23B87">
        <w:rPr>
          <w:sz w:val="21"/>
          <w:szCs w:val="21"/>
        </w:rPr>
        <w:t>AI算力与数据服务平台</w:t>
      </w:r>
      <w:bookmarkEnd w:id="25"/>
    </w:p>
    <w:p w14:paraId="62B4590B" w14:textId="567EA5E6" w:rsidR="0062164C" w:rsidRPr="00E23B87" w:rsidRDefault="0062164C" w:rsidP="002264D4">
      <w:pPr>
        <w:rPr>
          <w:rFonts w:hint="eastAsia"/>
          <w:szCs w:val="21"/>
        </w:rPr>
      </w:pPr>
    </w:p>
    <w:p w14:paraId="3BC8E505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bookmarkStart w:id="26" w:name="u56ed7b86"/>
      <w:r w:rsidRPr="00E23B87">
        <w:rPr>
          <w:rFonts w:hAnsi="Times New Roman" w:hint="eastAsia"/>
          <w:color w:val="000000"/>
          <w:szCs w:val="21"/>
        </w:rPr>
        <w:t>为响应国家“十五五”建设规划及人工智能发展指导意见，支撑我院临床诊疗、科研创新、智能应用与数据治理的高效协同，并为后续高性能计算相关项目奠定基础，现正式启动智算项目采购工作。A</w:t>
      </w:r>
      <w:r w:rsidRPr="00E23B87">
        <w:rPr>
          <w:rFonts w:hAnsi="Times New Roman"/>
          <w:color w:val="000000"/>
          <w:szCs w:val="21"/>
        </w:rPr>
        <w:t>I</w:t>
      </w:r>
      <w:r w:rsidRPr="00E23B87">
        <w:rPr>
          <w:rFonts w:hAnsi="Times New Roman" w:hint="eastAsia"/>
          <w:color w:val="000000"/>
          <w:szCs w:val="21"/>
        </w:rPr>
        <w:t>算力与数据服务平台功能为保障我院</w:t>
      </w:r>
      <w:r w:rsidRPr="00E23B87">
        <w:rPr>
          <w:rFonts w:hAnsi="Times New Roman"/>
          <w:color w:val="000000"/>
          <w:szCs w:val="21"/>
        </w:rPr>
        <w:t>AI</w:t>
      </w:r>
      <w:r w:rsidRPr="00E23B87">
        <w:rPr>
          <w:rFonts w:hAnsi="Times New Roman" w:hint="eastAsia"/>
          <w:color w:val="000000"/>
          <w:szCs w:val="21"/>
        </w:rPr>
        <w:t>应用扎实推进，为各项A</w:t>
      </w:r>
      <w:r w:rsidRPr="00E23B87">
        <w:rPr>
          <w:rFonts w:hAnsi="Times New Roman"/>
          <w:color w:val="000000"/>
          <w:szCs w:val="21"/>
        </w:rPr>
        <w:t>I</w:t>
      </w:r>
      <w:r w:rsidRPr="00E23B87">
        <w:rPr>
          <w:rFonts w:hAnsi="Times New Roman" w:hint="eastAsia"/>
          <w:color w:val="000000"/>
          <w:szCs w:val="21"/>
        </w:rPr>
        <w:t>应用提供统一数据服务，现诚邀有意向的厂家或供应商按照本公告要求前来报名。</w:t>
      </w:r>
    </w:p>
    <w:p w14:paraId="2506CB7B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r w:rsidRPr="00E23B87">
        <w:rPr>
          <w:rFonts w:hAnsi="Times New Roman" w:hint="eastAsia"/>
          <w:color w:val="000000"/>
          <w:szCs w:val="21"/>
        </w:rPr>
        <w:t>相关项目包含：</w:t>
      </w:r>
      <w:r w:rsidRPr="00E23B87">
        <w:rPr>
          <w:rFonts w:hAnsi="Times New Roman"/>
          <w:color w:val="000000"/>
          <w:szCs w:val="21"/>
        </w:rPr>
        <w:t>AI算力与数据服务平台</w:t>
      </w:r>
      <w:r w:rsidRPr="00E23B87">
        <w:rPr>
          <w:rFonts w:hAnsi="Times New Roman" w:hint="eastAsia"/>
          <w:color w:val="000000"/>
          <w:szCs w:val="21"/>
        </w:rPr>
        <w:t>；</w:t>
      </w:r>
      <w:r w:rsidRPr="00E23B87">
        <w:rPr>
          <w:rFonts w:hAnsi="Times New Roman"/>
          <w:color w:val="000000"/>
          <w:szCs w:val="21"/>
        </w:rPr>
        <w:t>生成内容存储设备</w:t>
      </w:r>
      <w:r w:rsidRPr="00E23B87">
        <w:rPr>
          <w:rFonts w:hAnsi="Times New Roman" w:hint="eastAsia"/>
          <w:color w:val="000000"/>
          <w:szCs w:val="21"/>
        </w:rPr>
        <w:t>。</w:t>
      </w:r>
    </w:p>
    <w:p w14:paraId="10B8FF49" w14:textId="77777777" w:rsidR="0062164C" w:rsidRPr="00E23B87" w:rsidRDefault="0062164C" w:rsidP="00F532B6">
      <w:pPr>
        <w:pStyle w:val="2"/>
        <w:rPr>
          <w:rFonts w:hint="eastAsia"/>
          <w:sz w:val="21"/>
          <w:szCs w:val="21"/>
        </w:rPr>
      </w:pPr>
      <w:bookmarkStart w:id="27" w:name="_Toc230099065"/>
      <w:r w:rsidRPr="00E23B87">
        <w:rPr>
          <w:rFonts w:hint="eastAsia"/>
          <w:sz w:val="21"/>
          <w:szCs w:val="21"/>
        </w:rPr>
        <w:t>一、</w:t>
      </w:r>
      <w:r w:rsidRPr="00E23B87">
        <w:rPr>
          <w:sz w:val="21"/>
          <w:szCs w:val="21"/>
        </w:rPr>
        <w:t>AI算力与数据服务平台</w:t>
      </w:r>
      <w:bookmarkEnd w:id="27"/>
    </w:p>
    <w:p w14:paraId="24263F94" w14:textId="77777777" w:rsidR="0062164C" w:rsidRPr="00E23B87" w:rsidRDefault="0062164C" w:rsidP="00F532B6">
      <w:pPr>
        <w:pStyle w:val="3"/>
        <w:rPr>
          <w:rFonts w:hint="eastAsia"/>
          <w:sz w:val="21"/>
          <w:szCs w:val="21"/>
        </w:rPr>
      </w:pPr>
      <w:bookmarkStart w:id="28" w:name="_Toc230099066"/>
      <w:bookmarkStart w:id="29" w:name="kBgx1"/>
      <w:bookmarkEnd w:id="26"/>
      <w:r w:rsidRPr="00E23B87">
        <w:rPr>
          <w:sz w:val="21"/>
          <w:szCs w:val="21"/>
        </w:rPr>
        <w:t>AI数据仓</w:t>
      </w:r>
      <w:bookmarkEnd w:id="28"/>
    </w:p>
    <w:p w14:paraId="6A61E31C" w14:textId="505B7B42" w:rsidR="0062164C" w:rsidRPr="00E23B87" w:rsidRDefault="0062164C" w:rsidP="00A24A5F">
      <w:pPr>
        <w:spacing w:beforeLines="100" w:before="240" w:after="50"/>
        <w:rPr>
          <w:rFonts w:hint="eastAsia"/>
          <w:szCs w:val="21"/>
        </w:rPr>
      </w:pPr>
      <w:bookmarkStart w:id="30" w:name="u1e50f9f1"/>
      <w:bookmarkEnd w:id="29"/>
      <w:r w:rsidRPr="00E23B87">
        <w:rPr>
          <w:rFonts w:hAnsi="Times New Roman"/>
          <w:color w:val="000000"/>
          <w:szCs w:val="21"/>
        </w:rPr>
        <w:t>建立AI数据存储仓，</w:t>
      </w:r>
      <w:r w:rsidRPr="00E23B87">
        <w:rPr>
          <w:rFonts w:hAnsi="Times New Roman" w:hint="eastAsia"/>
          <w:color w:val="000000"/>
          <w:szCs w:val="21"/>
        </w:rPr>
        <w:t>所存数据均为A</w:t>
      </w:r>
      <w:r w:rsidRPr="00E23B87">
        <w:rPr>
          <w:rFonts w:hAnsi="Times New Roman"/>
          <w:color w:val="000000"/>
          <w:szCs w:val="21"/>
        </w:rPr>
        <w:t>I</w:t>
      </w:r>
      <w:r w:rsidRPr="00E23B87">
        <w:rPr>
          <w:rFonts w:hAnsi="Times New Roman" w:hint="eastAsia"/>
          <w:color w:val="000000"/>
          <w:szCs w:val="21"/>
        </w:rPr>
        <w:t>所需数据。</w:t>
      </w:r>
      <w:r w:rsidRPr="00E23B87">
        <w:rPr>
          <w:rFonts w:hAnsi="Times New Roman"/>
          <w:color w:val="000000"/>
          <w:szCs w:val="21"/>
        </w:rPr>
        <w:t>表结构基于</w:t>
      </w:r>
      <w:r w:rsidRPr="00E23B87">
        <w:rPr>
          <w:rFonts w:hAnsi="Times New Roman" w:hint="eastAsia"/>
          <w:color w:val="000000"/>
          <w:szCs w:val="21"/>
        </w:rPr>
        <w:t>C</w:t>
      </w:r>
      <w:r w:rsidRPr="00E23B87">
        <w:rPr>
          <w:rFonts w:hAnsi="Times New Roman"/>
          <w:color w:val="000000"/>
          <w:szCs w:val="21"/>
        </w:rPr>
        <w:t>DR</w:t>
      </w:r>
      <w:r w:rsidRPr="00E23B87">
        <w:rPr>
          <w:rFonts w:hAnsi="Times New Roman" w:hint="eastAsia"/>
          <w:color w:val="000000"/>
          <w:szCs w:val="21"/>
        </w:rPr>
        <w:t>和院方需求。抽取就诊</w:t>
      </w:r>
      <w:r w:rsidRPr="00E23B87">
        <w:rPr>
          <w:rFonts w:hAnsi="Times New Roman"/>
          <w:color w:val="000000"/>
          <w:szCs w:val="21"/>
        </w:rPr>
        <w:t>全周期数据（基本信息、门诊</w:t>
      </w:r>
      <w:r w:rsidRPr="00E23B87">
        <w:rPr>
          <w:rFonts w:hAnsi="Times New Roman" w:hint="eastAsia"/>
          <w:color w:val="000000"/>
          <w:szCs w:val="21"/>
        </w:rPr>
        <w:t>就诊</w:t>
      </w:r>
      <w:r w:rsidRPr="00E23B87">
        <w:rPr>
          <w:rFonts w:hAnsi="Times New Roman"/>
          <w:color w:val="000000"/>
          <w:szCs w:val="21"/>
        </w:rPr>
        <w:t>全周期、住院</w:t>
      </w:r>
      <w:r w:rsidRPr="00E23B87">
        <w:rPr>
          <w:rFonts w:hAnsi="Times New Roman" w:hint="eastAsia"/>
          <w:color w:val="000000"/>
          <w:szCs w:val="21"/>
        </w:rPr>
        <w:t>就诊</w:t>
      </w:r>
      <w:r w:rsidRPr="00E23B87">
        <w:rPr>
          <w:rFonts w:hAnsi="Times New Roman"/>
          <w:color w:val="000000"/>
          <w:szCs w:val="21"/>
        </w:rPr>
        <w:t>全周期</w:t>
      </w:r>
      <w:r w:rsidR="00DB0D45" w:rsidRPr="00E23B87">
        <w:rPr>
          <w:rFonts w:hAnsi="Times New Roman" w:hint="eastAsia"/>
          <w:color w:val="000000"/>
          <w:szCs w:val="21"/>
        </w:rPr>
        <w:t>等</w:t>
      </w:r>
      <w:r w:rsidRPr="00E23B87">
        <w:rPr>
          <w:rFonts w:hAnsi="Times New Roman"/>
          <w:color w:val="000000"/>
          <w:szCs w:val="21"/>
        </w:rPr>
        <w:t>）</w:t>
      </w:r>
      <w:r w:rsidRPr="00E23B87">
        <w:rPr>
          <w:rFonts w:hAnsi="Times New Roman" w:hint="eastAsia"/>
          <w:color w:val="000000"/>
          <w:szCs w:val="21"/>
        </w:rPr>
        <w:t>。</w:t>
      </w:r>
    </w:p>
    <w:p w14:paraId="48529AEA" w14:textId="77777777" w:rsidR="0062164C" w:rsidRPr="00E23B87" w:rsidRDefault="0062164C" w:rsidP="00A24A5F">
      <w:pPr>
        <w:spacing w:beforeLines="100" w:before="240" w:after="50"/>
        <w:rPr>
          <w:rFonts w:hint="eastAsia"/>
          <w:szCs w:val="21"/>
        </w:rPr>
      </w:pPr>
      <w:bookmarkStart w:id="31" w:name="u0fede605"/>
      <w:bookmarkEnd w:id="30"/>
      <w:r w:rsidRPr="00E23B87">
        <w:rPr>
          <w:rFonts w:hAnsi="Times New Roman"/>
          <w:color w:val="000000"/>
          <w:szCs w:val="21"/>
        </w:rPr>
        <w:t>建设基座：结构化数据库，半结构化数据库、非结构化数据库。</w:t>
      </w:r>
    </w:p>
    <w:p w14:paraId="240DD282" w14:textId="77777777" w:rsidR="0062164C" w:rsidRPr="00E23B87" w:rsidRDefault="0062164C" w:rsidP="00F532B6">
      <w:pPr>
        <w:pStyle w:val="3"/>
        <w:rPr>
          <w:rFonts w:hint="eastAsia"/>
          <w:sz w:val="21"/>
          <w:szCs w:val="21"/>
        </w:rPr>
      </w:pPr>
      <w:bookmarkStart w:id="32" w:name="_Toc230099067"/>
      <w:bookmarkStart w:id="33" w:name="Rx2IY"/>
      <w:bookmarkEnd w:id="31"/>
      <w:r w:rsidRPr="00E23B87">
        <w:rPr>
          <w:sz w:val="21"/>
          <w:szCs w:val="21"/>
        </w:rPr>
        <w:t>数据抽取功能</w:t>
      </w:r>
      <w:bookmarkEnd w:id="32"/>
    </w:p>
    <w:p w14:paraId="4151945A" w14:textId="77777777" w:rsidR="0062164C" w:rsidRPr="00E23B87" w:rsidRDefault="0062164C" w:rsidP="00A24A5F">
      <w:pPr>
        <w:widowControl/>
        <w:numPr>
          <w:ilvl w:val="0"/>
          <w:numId w:val="3"/>
        </w:numPr>
        <w:autoSpaceDE/>
        <w:autoSpaceDN/>
        <w:spacing w:beforeLines="100" w:before="240" w:after="50"/>
        <w:ind w:left="357" w:right="0" w:hanging="357"/>
        <w:rPr>
          <w:rFonts w:hint="eastAsia"/>
          <w:szCs w:val="21"/>
        </w:rPr>
      </w:pPr>
      <w:bookmarkStart w:id="34" w:name="u077b69e5"/>
      <w:bookmarkEnd w:id="33"/>
      <w:r w:rsidRPr="00E23B87">
        <w:rPr>
          <w:rFonts w:hAnsi="Times New Roman"/>
          <w:color w:val="000000"/>
          <w:szCs w:val="21"/>
        </w:rPr>
        <w:lastRenderedPageBreak/>
        <w:t>多源异构接入：数据汇聚与集成引擎，从医院数据中心批量同步（ETL/ELT）、实时流式接入（如设备日志），支持从HIS、LIS、PACS、EMR等不同系统通过数据库同步、API接口、文件传输、支持FHIR/DICOM/HL7 v2/v3、FHIR标准接口，支持RESTful接口等多种方式采集数据。</w:t>
      </w:r>
    </w:p>
    <w:p w14:paraId="71B51357" w14:textId="77777777" w:rsidR="0062164C" w:rsidRPr="00E23B87" w:rsidRDefault="0062164C" w:rsidP="00A24A5F">
      <w:pPr>
        <w:widowControl/>
        <w:numPr>
          <w:ilvl w:val="0"/>
          <w:numId w:val="3"/>
        </w:numPr>
        <w:autoSpaceDE/>
        <w:autoSpaceDN/>
        <w:spacing w:beforeLines="100" w:before="240" w:after="50"/>
        <w:ind w:left="357" w:right="0" w:hanging="357"/>
        <w:rPr>
          <w:rFonts w:hint="eastAsia"/>
          <w:szCs w:val="21"/>
        </w:rPr>
      </w:pPr>
      <w:bookmarkStart w:id="35" w:name="u5e547633"/>
      <w:bookmarkEnd w:id="34"/>
      <w:r w:rsidRPr="00E23B87">
        <w:rPr>
          <w:rFonts w:hAnsi="Times New Roman"/>
          <w:color w:val="000000"/>
          <w:szCs w:val="21"/>
        </w:rPr>
        <w:t>具备数据消息缓冲管道。</w:t>
      </w:r>
    </w:p>
    <w:p w14:paraId="4AB3D7DB" w14:textId="77777777" w:rsidR="0062164C" w:rsidRPr="00E23B87" w:rsidRDefault="0062164C" w:rsidP="00A24A5F">
      <w:pPr>
        <w:widowControl/>
        <w:numPr>
          <w:ilvl w:val="0"/>
          <w:numId w:val="3"/>
        </w:numPr>
        <w:autoSpaceDE/>
        <w:autoSpaceDN/>
        <w:spacing w:beforeLines="100" w:before="240" w:after="50"/>
        <w:ind w:left="357" w:right="0" w:hanging="357"/>
        <w:rPr>
          <w:rFonts w:hint="eastAsia"/>
          <w:szCs w:val="21"/>
        </w:rPr>
      </w:pPr>
      <w:bookmarkStart w:id="36" w:name="u49b65cfe"/>
      <w:bookmarkEnd w:id="35"/>
      <w:r w:rsidRPr="00E23B87">
        <w:rPr>
          <w:rFonts w:hAnsi="Times New Roman"/>
          <w:color w:val="000000"/>
          <w:szCs w:val="21"/>
        </w:rPr>
        <w:t>多模态数据湖仓管理：湖仓适配</w:t>
      </w:r>
      <w:r w:rsidRPr="00E23B87">
        <w:rPr>
          <w:rFonts w:hAnsi="Times New Roman"/>
          <w:color w:val="060A26"/>
          <w:szCs w:val="21"/>
        </w:rPr>
        <w:t>分布式文件系统，</w:t>
      </w:r>
      <w:r w:rsidRPr="00E23B87">
        <w:rPr>
          <w:rFonts w:hAnsi="Times New Roman"/>
          <w:color w:val="000000"/>
          <w:szCs w:val="21"/>
        </w:rPr>
        <w:t>结构化数据与影像、文本等非结构化数据统一纳管、元数据与数据目录</w:t>
      </w:r>
    </w:p>
    <w:p w14:paraId="706CD215" w14:textId="77777777" w:rsidR="0062164C" w:rsidRPr="00E23B87" w:rsidRDefault="0062164C" w:rsidP="00A24A5F">
      <w:pPr>
        <w:widowControl/>
        <w:numPr>
          <w:ilvl w:val="0"/>
          <w:numId w:val="3"/>
        </w:numPr>
        <w:autoSpaceDE/>
        <w:autoSpaceDN/>
        <w:spacing w:beforeLines="100" w:before="240" w:after="50"/>
        <w:ind w:left="357" w:right="0" w:hanging="357"/>
        <w:rPr>
          <w:rFonts w:hint="eastAsia"/>
          <w:szCs w:val="21"/>
        </w:rPr>
      </w:pPr>
      <w:bookmarkStart w:id="37" w:name="u88917a00"/>
      <w:bookmarkEnd w:id="36"/>
      <w:r w:rsidRPr="00E23B87">
        <w:rPr>
          <w:rFonts w:hAnsi="Times New Roman"/>
          <w:color w:val="000000"/>
          <w:szCs w:val="21"/>
        </w:rPr>
        <w:t>数据脱敏与隐私计算引擎：具备动态脱敏、静态脱敏，满足科研与AI训练合规要求</w:t>
      </w:r>
    </w:p>
    <w:p w14:paraId="19C4748E" w14:textId="77777777" w:rsidR="0062164C" w:rsidRPr="00E23B87" w:rsidRDefault="0062164C" w:rsidP="00F532B6">
      <w:pPr>
        <w:pStyle w:val="3"/>
        <w:rPr>
          <w:rFonts w:hint="eastAsia"/>
          <w:sz w:val="21"/>
          <w:szCs w:val="21"/>
        </w:rPr>
      </w:pPr>
      <w:bookmarkStart w:id="38" w:name="_Toc230099068"/>
      <w:bookmarkStart w:id="39" w:name="THJvR"/>
      <w:bookmarkEnd w:id="37"/>
      <w:r w:rsidRPr="00E23B87">
        <w:rPr>
          <w:sz w:val="21"/>
          <w:szCs w:val="21"/>
        </w:rPr>
        <w:t>数据质量监控</w:t>
      </w:r>
      <w:bookmarkEnd w:id="38"/>
    </w:p>
    <w:p w14:paraId="20B8280E" w14:textId="77777777" w:rsidR="0062164C" w:rsidRPr="00E23B87" w:rsidRDefault="0062164C" w:rsidP="00A24A5F">
      <w:pPr>
        <w:widowControl/>
        <w:numPr>
          <w:ilvl w:val="0"/>
          <w:numId w:val="4"/>
        </w:numPr>
        <w:autoSpaceDE/>
        <w:autoSpaceDN/>
        <w:spacing w:beforeLines="100" w:before="240" w:after="50"/>
        <w:ind w:left="357" w:right="0" w:hanging="357"/>
        <w:rPr>
          <w:rFonts w:hint="eastAsia"/>
          <w:szCs w:val="21"/>
        </w:rPr>
      </w:pPr>
      <w:bookmarkStart w:id="40" w:name="uf9f57176"/>
      <w:bookmarkEnd w:id="39"/>
      <w:r w:rsidRPr="00E23B87">
        <w:rPr>
          <w:rFonts w:hAnsi="Times New Roman"/>
          <w:color w:val="000000"/>
          <w:szCs w:val="21"/>
        </w:rPr>
        <w:t>多维度质量评估：完整性、一致性、时效性、规范性、准确性，指标阈值可配置</w:t>
      </w:r>
    </w:p>
    <w:p w14:paraId="53E56AF7" w14:textId="77777777" w:rsidR="0062164C" w:rsidRPr="00E23B87" w:rsidRDefault="0062164C" w:rsidP="00A24A5F">
      <w:pPr>
        <w:widowControl/>
        <w:numPr>
          <w:ilvl w:val="0"/>
          <w:numId w:val="4"/>
        </w:numPr>
        <w:autoSpaceDE/>
        <w:autoSpaceDN/>
        <w:spacing w:beforeLines="100" w:before="240" w:after="50"/>
        <w:ind w:left="357" w:right="0" w:hanging="357"/>
        <w:rPr>
          <w:rFonts w:hint="eastAsia"/>
          <w:szCs w:val="21"/>
        </w:rPr>
      </w:pPr>
      <w:bookmarkStart w:id="41" w:name="uacbac686"/>
      <w:bookmarkEnd w:id="40"/>
      <w:r w:rsidRPr="00E23B87">
        <w:rPr>
          <w:rFonts w:hAnsi="Times New Roman"/>
          <w:color w:val="000000"/>
          <w:szCs w:val="21"/>
        </w:rPr>
        <w:t>图形化下钻功能：具备散点图等多图标展示值分布，能够下钻展示相关数据分布及明细</w:t>
      </w:r>
    </w:p>
    <w:p w14:paraId="23456351" w14:textId="77777777" w:rsidR="0062164C" w:rsidRPr="00E23B87" w:rsidRDefault="0062164C" w:rsidP="00A24A5F">
      <w:pPr>
        <w:widowControl/>
        <w:numPr>
          <w:ilvl w:val="0"/>
          <w:numId w:val="4"/>
        </w:numPr>
        <w:autoSpaceDE/>
        <w:autoSpaceDN/>
        <w:spacing w:beforeLines="100" w:before="240" w:after="50"/>
        <w:ind w:left="357" w:right="0" w:hanging="357"/>
        <w:rPr>
          <w:rFonts w:hint="eastAsia"/>
          <w:szCs w:val="21"/>
        </w:rPr>
      </w:pPr>
      <w:bookmarkStart w:id="42" w:name="ufde9ee90"/>
      <w:bookmarkEnd w:id="41"/>
      <w:r w:rsidRPr="00E23B87">
        <w:rPr>
          <w:rFonts w:hAnsi="Times New Roman"/>
          <w:color w:val="000000"/>
          <w:szCs w:val="21"/>
        </w:rPr>
        <w:t>实时监控与告警：数据质量仪表盘，能够在异常事自动触发，具备闭环整改流程</w:t>
      </w:r>
    </w:p>
    <w:p w14:paraId="37FFEF3F" w14:textId="77777777" w:rsidR="0062164C" w:rsidRPr="00E23B87" w:rsidRDefault="0062164C" w:rsidP="00A24A5F">
      <w:pPr>
        <w:widowControl/>
        <w:numPr>
          <w:ilvl w:val="0"/>
          <w:numId w:val="4"/>
        </w:numPr>
        <w:autoSpaceDE/>
        <w:autoSpaceDN/>
        <w:spacing w:beforeLines="100" w:before="240" w:after="50"/>
        <w:ind w:left="357" w:right="0" w:hanging="357"/>
        <w:rPr>
          <w:rFonts w:hint="eastAsia"/>
          <w:szCs w:val="21"/>
        </w:rPr>
      </w:pPr>
      <w:bookmarkStart w:id="43" w:name="u392b7beb"/>
      <w:bookmarkEnd w:id="42"/>
      <w:r w:rsidRPr="00E23B87">
        <w:rPr>
          <w:rFonts w:hAnsi="Times New Roman"/>
          <w:color w:val="000000"/>
          <w:szCs w:val="21"/>
        </w:rPr>
        <w:t>环节质控引擎：在数据产生时嵌入校验规则，从事后检查前移到事中干预</w:t>
      </w:r>
    </w:p>
    <w:p w14:paraId="708A0F0A" w14:textId="77777777" w:rsidR="0062164C" w:rsidRPr="00E23B87" w:rsidRDefault="0062164C" w:rsidP="00A24A5F">
      <w:pPr>
        <w:widowControl/>
        <w:numPr>
          <w:ilvl w:val="0"/>
          <w:numId w:val="4"/>
        </w:numPr>
        <w:autoSpaceDE/>
        <w:autoSpaceDN/>
        <w:spacing w:beforeLines="100" w:before="240" w:after="50"/>
        <w:ind w:left="357" w:right="0" w:hanging="357"/>
        <w:rPr>
          <w:rFonts w:hint="eastAsia"/>
          <w:szCs w:val="21"/>
        </w:rPr>
      </w:pPr>
      <w:bookmarkStart w:id="44" w:name="u7b751874"/>
      <w:bookmarkEnd w:id="43"/>
      <w:r w:rsidRPr="00E23B87">
        <w:rPr>
          <w:rFonts w:hAnsi="Times New Roman"/>
          <w:color w:val="000000"/>
          <w:szCs w:val="21"/>
        </w:rPr>
        <w:t>质量报告自动生成：定期生成各系统数据质量评分和趋势，辅助管理决策</w:t>
      </w:r>
    </w:p>
    <w:p w14:paraId="7B6FD396" w14:textId="77777777" w:rsidR="0062164C" w:rsidRPr="00E23B87" w:rsidRDefault="0062164C" w:rsidP="00A24A5F">
      <w:pPr>
        <w:widowControl/>
        <w:numPr>
          <w:ilvl w:val="0"/>
          <w:numId w:val="4"/>
        </w:numPr>
        <w:autoSpaceDE/>
        <w:autoSpaceDN/>
        <w:spacing w:beforeLines="100" w:before="240" w:after="50"/>
        <w:ind w:left="357" w:right="0" w:hanging="357"/>
        <w:rPr>
          <w:rFonts w:hint="eastAsia"/>
          <w:szCs w:val="21"/>
        </w:rPr>
      </w:pPr>
      <w:bookmarkStart w:id="45" w:name="ue4e9e341"/>
      <w:bookmarkEnd w:id="44"/>
      <w:r w:rsidRPr="00E23B87">
        <w:rPr>
          <w:rFonts w:hAnsi="Times New Roman"/>
          <w:color w:val="000000"/>
          <w:szCs w:val="21"/>
        </w:rPr>
        <w:t>AI能力：所有数据的质量问题能够基于AI引擎分析数据质量原因，分析环节问题，提供基于现实的整改意见。</w:t>
      </w:r>
    </w:p>
    <w:p w14:paraId="0C15237F" w14:textId="77777777" w:rsidR="0062164C" w:rsidRPr="00E23B87" w:rsidRDefault="0062164C" w:rsidP="00F532B6">
      <w:pPr>
        <w:pStyle w:val="3"/>
        <w:rPr>
          <w:rFonts w:hint="eastAsia"/>
          <w:sz w:val="21"/>
          <w:szCs w:val="21"/>
        </w:rPr>
      </w:pPr>
      <w:bookmarkStart w:id="46" w:name="_Toc230099069"/>
      <w:bookmarkStart w:id="47" w:name="Id6ZQ"/>
      <w:bookmarkEnd w:id="45"/>
      <w:r w:rsidRPr="00E23B87">
        <w:rPr>
          <w:sz w:val="21"/>
          <w:szCs w:val="21"/>
        </w:rPr>
        <w:t>元数据编排中心、数据接口中心</w:t>
      </w:r>
      <w:bookmarkEnd w:id="46"/>
    </w:p>
    <w:p w14:paraId="21FF784F" w14:textId="77777777" w:rsidR="0062164C" w:rsidRPr="00E23B87" w:rsidRDefault="0062164C" w:rsidP="00A24A5F">
      <w:pPr>
        <w:spacing w:beforeLines="100" w:before="240" w:after="50"/>
        <w:rPr>
          <w:rFonts w:hint="eastAsia"/>
          <w:szCs w:val="21"/>
        </w:rPr>
      </w:pPr>
      <w:bookmarkStart w:id="48" w:name="u2ac461c5"/>
      <w:bookmarkEnd w:id="47"/>
      <w:r w:rsidRPr="00E23B87">
        <w:rPr>
          <w:rFonts w:hAnsi="Times New Roman"/>
          <w:color w:val="000000"/>
          <w:szCs w:val="21"/>
        </w:rPr>
        <w:t>把物理数据转化为可被AI/应用安全调用的语义化接口</w:t>
      </w:r>
    </w:p>
    <w:p w14:paraId="60B738E0" w14:textId="77777777" w:rsidR="0062164C" w:rsidRPr="00E23B87" w:rsidRDefault="0062164C" w:rsidP="00A24A5F">
      <w:pPr>
        <w:widowControl/>
        <w:numPr>
          <w:ilvl w:val="0"/>
          <w:numId w:val="5"/>
        </w:numPr>
        <w:autoSpaceDE/>
        <w:autoSpaceDN/>
        <w:spacing w:beforeLines="100" w:before="240" w:after="50"/>
        <w:ind w:left="360" w:right="0"/>
        <w:rPr>
          <w:rFonts w:hint="eastAsia"/>
          <w:szCs w:val="21"/>
        </w:rPr>
      </w:pPr>
      <w:bookmarkStart w:id="49" w:name="ue41eafa9"/>
      <w:bookmarkEnd w:id="48"/>
      <w:r w:rsidRPr="00E23B87">
        <w:rPr>
          <w:rFonts w:hAnsi="Times New Roman"/>
          <w:color w:val="000000"/>
          <w:szCs w:val="21"/>
        </w:rPr>
        <w:t>元数据智能抽取：自动扫描AI数据仓中的结构化表、字段、视图，以及非结构化数据（影像、文本）的标签、路径、元信息，生成技术元数据。</w:t>
      </w:r>
    </w:p>
    <w:p w14:paraId="700DE2D5" w14:textId="77777777" w:rsidR="0062164C" w:rsidRPr="00E23B87" w:rsidRDefault="0062164C" w:rsidP="00A24A5F">
      <w:pPr>
        <w:widowControl/>
        <w:numPr>
          <w:ilvl w:val="0"/>
          <w:numId w:val="5"/>
        </w:numPr>
        <w:autoSpaceDE/>
        <w:autoSpaceDN/>
        <w:spacing w:beforeLines="100" w:before="240" w:after="50"/>
        <w:ind w:left="360" w:right="0"/>
        <w:rPr>
          <w:rFonts w:hint="eastAsia"/>
          <w:szCs w:val="21"/>
        </w:rPr>
      </w:pPr>
      <w:bookmarkStart w:id="50" w:name="ud20bb2cc"/>
      <w:bookmarkEnd w:id="49"/>
      <w:r w:rsidRPr="00E23B87">
        <w:rPr>
          <w:rFonts w:hAnsi="Times New Roman"/>
          <w:color w:val="000000"/>
          <w:szCs w:val="21"/>
        </w:rPr>
        <w:t>结合医疗知识库，将字段映射到标准术语（如LOINC、ICD），生成业务元数据，标注数据敏感等级（如患者姓名=高敏）</w:t>
      </w:r>
    </w:p>
    <w:p w14:paraId="5FC3F013" w14:textId="77777777" w:rsidR="0062164C" w:rsidRPr="00E23B87" w:rsidRDefault="0062164C" w:rsidP="00A24A5F">
      <w:pPr>
        <w:widowControl/>
        <w:numPr>
          <w:ilvl w:val="0"/>
          <w:numId w:val="5"/>
        </w:numPr>
        <w:autoSpaceDE/>
        <w:autoSpaceDN/>
        <w:spacing w:beforeLines="100" w:before="240" w:after="50"/>
        <w:ind w:left="360" w:right="0"/>
        <w:rPr>
          <w:rFonts w:hint="eastAsia"/>
          <w:szCs w:val="21"/>
        </w:rPr>
      </w:pPr>
      <w:bookmarkStart w:id="51" w:name="ud9a0d276"/>
      <w:bookmarkEnd w:id="50"/>
      <w:r w:rsidRPr="00E23B87">
        <w:rPr>
          <w:rFonts w:hAnsi="Times New Roman"/>
          <w:color w:val="000000"/>
          <w:szCs w:val="21"/>
        </w:rPr>
        <w:t>自动扫描AI数据仓中的结构化表、字段、视图，以及非结构化数据（影像、文本）的标签、路径、元信息，生成技术元数据。</w:t>
      </w:r>
    </w:p>
    <w:p w14:paraId="7ADDFBEA" w14:textId="77777777" w:rsidR="0062164C" w:rsidRPr="00E23B87" w:rsidRDefault="0062164C" w:rsidP="00A24A5F">
      <w:pPr>
        <w:widowControl/>
        <w:numPr>
          <w:ilvl w:val="0"/>
          <w:numId w:val="5"/>
        </w:numPr>
        <w:autoSpaceDE/>
        <w:autoSpaceDN/>
        <w:spacing w:beforeLines="100" w:before="240" w:after="50"/>
        <w:ind w:left="360" w:right="0"/>
        <w:rPr>
          <w:rFonts w:hint="eastAsia"/>
          <w:szCs w:val="21"/>
        </w:rPr>
      </w:pPr>
      <w:bookmarkStart w:id="52" w:name="u49bc8e0c"/>
      <w:bookmarkEnd w:id="51"/>
      <w:r w:rsidRPr="00E23B87">
        <w:rPr>
          <w:rFonts w:hAnsi="Times New Roman"/>
          <w:color w:val="000000"/>
          <w:szCs w:val="21"/>
        </w:rPr>
        <w:t>支持动态参数（如时间范围、科室筛选）、结果字段裁剪、脱敏策略绑定。</w:t>
      </w:r>
    </w:p>
    <w:p w14:paraId="3116393E" w14:textId="77777777" w:rsidR="0062164C" w:rsidRPr="00E23B87" w:rsidRDefault="0062164C" w:rsidP="00A24A5F">
      <w:pPr>
        <w:widowControl/>
        <w:numPr>
          <w:ilvl w:val="0"/>
          <w:numId w:val="5"/>
        </w:numPr>
        <w:autoSpaceDE/>
        <w:autoSpaceDN/>
        <w:spacing w:beforeLines="100" w:before="240" w:after="50"/>
        <w:ind w:left="360" w:right="0"/>
        <w:rPr>
          <w:rFonts w:hint="eastAsia"/>
          <w:szCs w:val="21"/>
        </w:rPr>
      </w:pPr>
      <w:bookmarkStart w:id="53" w:name="u9fb5ac94"/>
      <w:bookmarkEnd w:id="52"/>
      <w:r w:rsidRPr="00E23B87">
        <w:rPr>
          <w:rFonts w:hAnsi="Times New Roman"/>
          <w:color w:val="000000"/>
          <w:szCs w:val="21"/>
        </w:rPr>
        <w:t>语义化API自动生成：基于元数据，通过配置规则（而非编码）一键将数据集或数据视图发布为FHIR/RESTful API；生成的API自动注册到接口中心，避免手工编码接口。</w:t>
      </w:r>
    </w:p>
    <w:p w14:paraId="3C9ED577" w14:textId="77777777" w:rsidR="0062164C" w:rsidRPr="00E23B87" w:rsidRDefault="0062164C" w:rsidP="00A24A5F">
      <w:pPr>
        <w:widowControl/>
        <w:numPr>
          <w:ilvl w:val="0"/>
          <w:numId w:val="5"/>
        </w:numPr>
        <w:autoSpaceDE/>
        <w:autoSpaceDN/>
        <w:spacing w:beforeLines="100" w:before="240" w:after="50"/>
        <w:ind w:left="360" w:right="0"/>
        <w:rPr>
          <w:rFonts w:hint="eastAsia"/>
          <w:szCs w:val="21"/>
        </w:rPr>
      </w:pPr>
      <w:bookmarkStart w:id="54" w:name="u311280bd"/>
      <w:bookmarkEnd w:id="53"/>
      <w:r w:rsidRPr="00E23B87">
        <w:rPr>
          <w:rFonts w:hAnsi="Times New Roman"/>
          <w:color w:val="000000"/>
          <w:szCs w:val="21"/>
        </w:rPr>
        <w:t>元数据-API血缘与变更管理：当底层表结构变化时，自动评估影响的API，提示更新或同步修改；维护完整的</w:t>
      </w:r>
      <w:r w:rsidRPr="00E23B87">
        <w:rPr>
          <w:rFonts w:hAnsi="Times New Roman"/>
          <w:color w:val="000000"/>
          <w:szCs w:val="21"/>
        </w:rPr>
        <w:t>“</w:t>
      </w:r>
      <w:r w:rsidRPr="00E23B87">
        <w:rPr>
          <w:rFonts w:hAnsi="Times New Roman"/>
          <w:color w:val="000000"/>
          <w:szCs w:val="21"/>
        </w:rPr>
        <w:t>数据源</w:t>
      </w:r>
      <w:r w:rsidRPr="00E23B87">
        <w:rPr>
          <w:rFonts w:hAnsi="Times New Roman"/>
          <w:color w:val="000000"/>
          <w:szCs w:val="21"/>
        </w:rPr>
        <w:t>→</w:t>
      </w:r>
      <w:r w:rsidRPr="00E23B87">
        <w:rPr>
          <w:rFonts w:hAnsi="Times New Roman"/>
          <w:color w:val="000000"/>
          <w:szCs w:val="21"/>
        </w:rPr>
        <w:t>元数据</w:t>
      </w:r>
      <w:r w:rsidRPr="00E23B87">
        <w:rPr>
          <w:rFonts w:hAnsi="Times New Roman"/>
          <w:color w:val="000000"/>
          <w:szCs w:val="21"/>
        </w:rPr>
        <w:t>→</w:t>
      </w:r>
      <w:r w:rsidRPr="00E23B87">
        <w:rPr>
          <w:rFonts w:hAnsi="Times New Roman"/>
          <w:color w:val="000000"/>
          <w:szCs w:val="21"/>
        </w:rPr>
        <w:t>API</w:t>
      </w:r>
      <w:r w:rsidRPr="00E23B87">
        <w:rPr>
          <w:rFonts w:hAnsi="Times New Roman"/>
          <w:color w:val="000000"/>
          <w:szCs w:val="21"/>
        </w:rPr>
        <w:t>→</w:t>
      </w:r>
      <w:r w:rsidRPr="00E23B87">
        <w:rPr>
          <w:rFonts w:hAnsi="Times New Roman"/>
          <w:color w:val="000000"/>
          <w:szCs w:val="21"/>
        </w:rPr>
        <w:t>应用</w:t>
      </w:r>
      <w:r w:rsidRPr="00E23B87">
        <w:rPr>
          <w:rFonts w:hAnsi="Times New Roman"/>
          <w:color w:val="000000"/>
          <w:szCs w:val="21"/>
        </w:rPr>
        <w:t>”</w:t>
      </w:r>
      <w:r w:rsidRPr="00E23B87">
        <w:rPr>
          <w:rFonts w:hAnsi="Times New Roman"/>
          <w:color w:val="000000"/>
          <w:szCs w:val="21"/>
        </w:rPr>
        <w:t>血缘图。</w:t>
      </w:r>
    </w:p>
    <w:p w14:paraId="34701D2F" w14:textId="77777777" w:rsidR="0062164C" w:rsidRPr="00E23B87" w:rsidRDefault="0062164C" w:rsidP="00A24A5F">
      <w:pPr>
        <w:widowControl/>
        <w:numPr>
          <w:ilvl w:val="0"/>
          <w:numId w:val="5"/>
        </w:numPr>
        <w:autoSpaceDE/>
        <w:autoSpaceDN/>
        <w:spacing w:beforeLines="100" w:before="240" w:after="50"/>
        <w:ind w:left="360" w:right="0"/>
        <w:rPr>
          <w:rFonts w:hint="eastAsia"/>
          <w:szCs w:val="21"/>
        </w:rPr>
      </w:pPr>
      <w:bookmarkStart w:id="55" w:name="ua2394b2c"/>
      <w:bookmarkEnd w:id="54"/>
      <w:r w:rsidRPr="00E23B87">
        <w:rPr>
          <w:rFonts w:hAnsi="Times New Roman"/>
          <w:color w:val="000000"/>
          <w:szCs w:val="21"/>
        </w:rPr>
        <w:t>数据产品目录：为每个API/数据集生成可检索的</w:t>
      </w:r>
      <w:r w:rsidRPr="00E23B87">
        <w:rPr>
          <w:rFonts w:hAnsi="Times New Roman"/>
          <w:color w:val="000000"/>
          <w:szCs w:val="21"/>
        </w:rPr>
        <w:t>“</w:t>
      </w:r>
      <w:r w:rsidRPr="00E23B87">
        <w:rPr>
          <w:rFonts w:hAnsi="Times New Roman"/>
          <w:color w:val="000000"/>
          <w:szCs w:val="21"/>
        </w:rPr>
        <w:t>数据产品</w:t>
      </w:r>
      <w:r w:rsidRPr="00E23B87">
        <w:rPr>
          <w:rFonts w:hAnsi="Times New Roman"/>
          <w:color w:val="000000"/>
          <w:szCs w:val="21"/>
        </w:rPr>
        <w:t>”</w:t>
      </w:r>
      <w:r w:rsidRPr="00E23B87">
        <w:rPr>
          <w:rFonts w:hAnsi="Times New Roman"/>
          <w:color w:val="000000"/>
          <w:szCs w:val="21"/>
        </w:rPr>
        <w:t>卡片（含数据说明、质量评分、样例、限制条件），在开发者具备授权的情况下供开发者自助发现。</w:t>
      </w:r>
    </w:p>
    <w:p w14:paraId="4C1C5D94" w14:textId="77777777" w:rsidR="0062164C" w:rsidRPr="00E23B87" w:rsidRDefault="0062164C" w:rsidP="00A24A5F">
      <w:pPr>
        <w:widowControl/>
        <w:numPr>
          <w:ilvl w:val="0"/>
          <w:numId w:val="5"/>
        </w:numPr>
        <w:autoSpaceDE/>
        <w:autoSpaceDN/>
        <w:spacing w:beforeLines="100" w:before="240" w:after="50"/>
        <w:ind w:left="360" w:right="0"/>
        <w:rPr>
          <w:rFonts w:hint="eastAsia"/>
          <w:szCs w:val="21"/>
        </w:rPr>
      </w:pPr>
      <w:bookmarkStart w:id="56" w:name="ucd5124cc"/>
      <w:bookmarkEnd w:id="55"/>
      <w:r w:rsidRPr="00E23B87">
        <w:rPr>
          <w:rFonts w:hAnsi="Times New Roman"/>
          <w:color w:val="000000"/>
          <w:szCs w:val="21"/>
        </w:rPr>
        <w:t>统一接口管理中心：汇聚从元数据引擎自动生成的API和手动开发的高级API，统一进行认证、鉴权、限流、版本管理。提供API测试控制台、调用日志和计量分析。</w:t>
      </w:r>
    </w:p>
    <w:p w14:paraId="773ED7DF" w14:textId="77777777" w:rsidR="0062164C" w:rsidRPr="00E23B87" w:rsidRDefault="0062164C" w:rsidP="00F532B6">
      <w:pPr>
        <w:pStyle w:val="3"/>
        <w:rPr>
          <w:rFonts w:hint="eastAsia"/>
          <w:sz w:val="21"/>
          <w:szCs w:val="21"/>
        </w:rPr>
      </w:pPr>
      <w:bookmarkStart w:id="57" w:name="_Toc230099070"/>
      <w:bookmarkStart w:id="58" w:name="mHn3Y"/>
      <w:bookmarkEnd w:id="56"/>
      <w:r w:rsidRPr="00E23B87">
        <w:rPr>
          <w:sz w:val="21"/>
          <w:szCs w:val="21"/>
        </w:rPr>
        <w:t>AI算力服务调度平台</w:t>
      </w:r>
      <w:bookmarkEnd w:id="57"/>
    </w:p>
    <w:p w14:paraId="40EC6F70" w14:textId="77777777" w:rsidR="0062164C" w:rsidRPr="00E23B87" w:rsidRDefault="0062164C" w:rsidP="00A24A5F">
      <w:pPr>
        <w:spacing w:beforeLines="100" w:before="240" w:after="50"/>
        <w:rPr>
          <w:rFonts w:hint="eastAsia"/>
          <w:szCs w:val="21"/>
        </w:rPr>
      </w:pPr>
      <w:bookmarkStart w:id="59" w:name="u4204c8f1"/>
      <w:bookmarkEnd w:id="58"/>
      <w:r w:rsidRPr="00E23B87">
        <w:rPr>
          <w:rFonts w:hAnsi="Times New Roman"/>
          <w:color w:val="000000"/>
          <w:szCs w:val="21"/>
        </w:rPr>
        <w:t>AI模型服务化、调用治理和运营分析</w:t>
      </w:r>
    </w:p>
    <w:p w14:paraId="497BE50B" w14:textId="77777777" w:rsidR="0062164C" w:rsidRPr="00E23B87" w:rsidRDefault="0062164C" w:rsidP="00A24A5F">
      <w:pPr>
        <w:widowControl/>
        <w:numPr>
          <w:ilvl w:val="0"/>
          <w:numId w:val="6"/>
        </w:numPr>
        <w:autoSpaceDE/>
        <w:autoSpaceDN/>
        <w:spacing w:beforeLines="100" w:before="240" w:after="50"/>
        <w:ind w:left="360" w:right="0"/>
        <w:rPr>
          <w:rFonts w:hint="eastAsia"/>
          <w:szCs w:val="21"/>
        </w:rPr>
      </w:pPr>
      <w:bookmarkStart w:id="60" w:name="ucb2c10cf"/>
      <w:bookmarkEnd w:id="59"/>
      <w:r w:rsidRPr="00E23B87">
        <w:rPr>
          <w:rFonts w:hAnsi="Times New Roman"/>
          <w:color w:val="000000"/>
          <w:szCs w:val="21"/>
        </w:rPr>
        <w:t>算力资源调度底座：纳管GPU/NPU/CPU资源，支持训练、推理任务的容器化调度、资源隔离、潮汐弹性伸缩</w:t>
      </w:r>
    </w:p>
    <w:p w14:paraId="310EAA2B" w14:textId="77777777" w:rsidR="0062164C" w:rsidRPr="00E23B87" w:rsidRDefault="0062164C" w:rsidP="00A24A5F">
      <w:pPr>
        <w:widowControl/>
        <w:numPr>
          <w:ilvl w:val="0"/>
          <w:numId w:val="6"/>
        </w:numPr>
        <w:autoSpaceDE/>
        <w:autoSpaceDN/>
        <w:spacing w:beforeLines="100" w:before="240" w:after="50"/>
        <w:ind w:left="360" w:right="0"/>
        <w:rPr>
          <w:rFonts w:hint="eastAsia"/>
          <w:szCs w:val="21"/>
        </w:rPr>
      </w:pPr>
      <w:bookmarkStart w:id="61" w:name="ud0d50c32"/>
      <w:bookmarkEnd w:id="60"/>
      <w:r w:rsidRPr="00E23B87">
        <w:rPr>
          <w:rFonts w:hAnsi="Times New Roman"/>
          <w:color w:val="000000"/>
          <w:szCs w:val="21"/>
        </w:rPr>
        <w:lastRenderedPageBreak/>
        <w:t>AI模型服务化管理：支持将训练好的模型一键部署为推理API（兼容TensorFlow Serving, Triton, vLLM等框架），统一管理模型版本、灰度发布、自动扩缩容</w:t>
      </w:r>
    </w:p>
    <w:p w14:paraId="1AA2FEED" w14:textId="77777777" w:rsidR="0062164C" w:rsidRPr="00E23B87" w:rsidRDefault="0062164C" w:rsidP="00A24A5F">
      <w:pPr>
        <w:widowControl/>
        <w:numPr>
          <w:ilvl w:val="0"/>
          <w:numId w:val="6"/>
        </w:numPr>
        <w:autoSpaceDE/>
        <w:autoSpaceDN/>
        <w:spacing w:beforeLines="100" w:before="240" w:after="50"/>
        <w:ind w:left="360" w:right="0"/>
        <w:rPr>
          <w:rFonts w:hint="eastAsia"/>
          <w:szCs w:val="21"/>
        </w:rPr>
      </w:pPr>
      <w:bookmarkStart w:id="62" w:name="u88f16c86"/>
      <w:bookmarkEnd w:id="61"/>
      <w:r w:rsidRPr="00E23B87">
        <w:rPr>
          <w:rFonts w:hAnsi="Times New Roman"/>
          <w:color w:val="000000"/>
          <w:szCs w:val="21"/>
        </w:rPr>
        <w:t>统一模型API网关：对所有模型推理API提供认证、限流、路由，与数据API网关逻辑独立但可统一入口</w:t>
      </w:r>
    </w:p>
    <w:p w14:paraId="7A1A92A0" w14:textId="77777777" w:rsidR="0062164C" w:rsidRPr="00E23B87" w:rsidRDefault="0062164C" w:rsidP="00A24A5F">
      <w:pPr>
        <w:widowControl/>
        <w:numPr>
          <w:ilvl w:val="0"/>
          <w:numId w:val="6"/>
        </w:numPr>
        <w:autoSpaceDE/>
        <w:autoSpaceDN/>
        <w:spacing w:beforeLines="100" w:before="240" w:after="50"/>
        <w:ind w:left="360" w:right="0"/>
        <w:rPr>
          <w:rFonts w:hint="eastAsia"/>
          <w:szCs w:val="21"/>
        </w:rPr>
      </w:pPr>
      <w:bookmarkStart w:id="63" w:name="uc3fc2bca"/>
      <w:bookmarkEnd w:id="62"/>
      <w:r w:rsidRPr="00E23B87">
        <w:rPr>
          <w:rFonts w:hAnsi="Times New Roman"/>
          <w:color w:val="000000"/>
          <w:szCs w:val="21"/>
        </w:rPr>
        <w:t>AI调用分析与运营（核心需求）：</w:t>
      </w:r>
    </w:p>
    <w:p w14:paraId="6877FDBB" w14:textId="77777777" w:rsidR="0062164C" w:rsidRPr="00E23B87" w:rsidRDefault="0062164C" w:rsidP="00A24A5F">
      <w:pPr>
        <w:widowControl/>
        <w:numPr>
          <w:ilvl w:val="1"/>
          <w:numId w:val="7"/>
        </w:numPr>
        <w:autoSpaceDE/>
        <w:autoSpaceDN/>
        <w:spacing w:beforeLines="100" w:before="240" w:after="50"/>
        <w:ind w:left="720" w:right="0"/>
        <w:rPr>
          <w:rFonts w:hint="eastAsia"/>
          <w:szCs w:val="21"/>
        </w:rPr>
      </w:pPr>
      <w:bookmarkStart w:id="64" w:name="u2a05b690"/>
      <w:bookmarkEnd w:id="63"/>
      <w:r w:rsidRPr="00E23B87">
        <w:rPr>
          <w:rFonts w:hAnsi="Times New Roman"/>
          <w:color w:val="000000"/>
          <w:szCs w:val="21"/>
        </w:rPr>
        <w:t>Token用量分析：按模型、按应用、按科室统计token消耗，支持额度管控</w:t>
      </w:r>
    </w:p>
    <w:p w14:paraId="5E4DE7A4" w14:textId="77777777" w:rsidR="0062164C" w:rsidRPr="00E23B87" w:rsidRDefault="0062164C" w:rsidP="00A24A5F">
      <w:pPr>
        <w:widowControl/>
        <w:numPr>
          <w:ilvl w:val="1"/>
          <w:numId w:val="7"/>
        </w:numPr>
        <w:autoSpaceDE/>
        <w:autoSpaceDN/>
        <w:spacing w:beforeLines="100" w:before="240" w:after="50"/>
        <w:ind w:left="720" w:right="0"/>
        <w:rPr>
          <w:rFonts w:hint="eastAsia"/>
          <w:szCs w:val="21"/>
        </w:rPr>
      </w:pPr>
      <w:bookmarkStart w:id="65" w:name="u72d89e00"/>
      <w:bookmarkEnd w:id="64"/>
      <w:r w:rsidRPr="00E23B87">
        <w:rPr>
          <w:rFonts w:hAnsi="Times New Roman"/>
          <w:color w:val="000000"/>
          <w:szCs w:val="21"/>
        </w:rPr>
        <w:t>模型使用分析：各模型调用次数、平均延迟、成功率、资源占用趋势</w:t>
      </w:r>
    </w:p>
    <w:p w14:paraId="6DBC7051" w14:textId="77777777" w:rsidR="0062164C" w:rsidRPr="00E23B87" w:rsidRDefault="0062164C" w:rsidP="00A24A5F">
      <w:pPr>
        <w:widowControl/>
        <w:numPr>
          <w:ilvl w:val="1"/>
          <w:numId w:val="7"/>
        </w:numPr>
        <w:autoSpaceDE/>
        <w:autoSpaceDN/>
        <w:spacing w:beforeLines="100" w:before="240" w:after="50"/>
        <w:ind w:left="720" w:right="0"/>
        <w:rPr>
          <w:rFonts w:hint="eastAsia"/>
          <w:szCs w:val="21"/>
        </w:rPr>
      </w:pPr>
      <w:bookmarkStart w:id="66" w:name="u838bc83b"/>
      <w:bookmarkEnd w:id="65"/>
      <w:r w:rsidRPr="00E23B87">
        <w:rPr>
          <w:rFonts w:hAnsi="Times New Roman"/>
          <w:color w:val="000000"/>
          <w:szCs w:val="21"/>
        </w:rPr>
        <w:t>接口调用分析：AI接口QPS、并发、错误分布</w:t>
      </w:r>
    </w:p>
    <w:p w14:paraId="712DC949" w14:textId="77777777" w:rsidR="0062164C" w:rsidRPr="00E23B87" w:rsidRDefault="0062164C" w:rsidP="00A24A5F">
      <w:pPr>
        <w:widowControl/>
        <w:numPr>
          <w:ilvl w:val="1"/>
          <w:numId w:val="7"/>
        </w:numPr>
        <w:autoSpaceDE/>
        <w:autoSpaceDN/>
        <w:spacing w:beforeLines="100" w:before="240" w:after="50"/>
        <w:ind w:left="720" w:right="0"/>
        <w:rPr>
          <w:rFonts w:hint="eastAsia"/>
          <w:szCs w:val="21"/>
        </w:rPr>
      </w:pPr>
      <w:bookmarkStart w:id="67" w:name="u3f1b37d1"/>
      <w:bookmarkEnd w:id="66"/>
      <w:r w:rsidRPr="00E23B87">
        <w:rPr>
          <w:rFonts w:hAnsi="Times New Roman"/>
          <w:color w:val="000000"/>
          <w:szCs w:val="21"/>
        </w:rPr>
        <w:t>AI生成内容记录与审计：完整记录模型输入和输出（包括中间 reasoning），满足医疗合规要求，支持事后审查</w:t>
      </w:r>
    </w:p>
    <w:p w14:paraId="048FEB16" w14:textId="77777777" w:rsidR="0062164C" w:rsidRPr="00E23B87" w:rsidRDefault="0062164C" w:rsidP="00A24A5F">
      <w:pPr>
        <w:widowControl/>
        <w:numPr>
          <w:ilvl w:val="0"/>
          <w:numId w:val="8"/>
        </w:numPr>
        <w:autoSpaceDE/>
        <w:autoSpaceDN/>
        <w:spacing w:beforeLines="100" w:before="240" w:after="50"/>
        <w:ind w:left="360" w:right="0"/>
        <w:rPr>
          <w:rFonts w:hint="eastAsia"/>
          <w:szCs w:val="21"/>
        </w:rPr>
      </w:pPr>
      <w:bookmarkStart w:id="68" w:name="ub3a5b262"/>
      <w:bookmarkEnd w:id="67"/>
      <w:r w:rsidRPr="00E23B87">
        <w:rPr>
          <w:rFonts w:hAnsi="Times New Roman"/>
          <w:color w:val="000000"/>
          <w:szCs w:val="21"/>
        </w:rPr>
        <w:t>成本分摊与报表：按科室/项目统计算力成本和模型调用成本，为未来内部结算打基础</w:t>
      </w:r>
    </w:p>
    <w:p w14:paraId="203A5E52" w14:textId="77777777" w:rsidR="0062164C" w:rsidRPr="00E23B87" w:rsidRDefault="0062164C" w:rsidP="00F532B6">
      <w:pPr>
        <w:pStyle w:val="3"/>
        <w:rPr>
          <w:rFonts w:hint="eastAsia"/>
          <w:sz w:val="21"/>
          <w:szCs w:val="21"/>
        </w:rPr>
      </w:pPr>
      <w:bookmarkStart w:id="69" w:name="_Toc230099071"/>
      <w:bookmarkStart w:id="70" w:name="JQOVU"/>
      <w:bookmarkEnd w:id="68"/>
      <w:r w:rsidRPr="00E23B87">
        <w:rPr>
          <w:sz w:val="21"/>
          <w:szCs w:val="21"/>
        </w:rPr>
        <w:t>MCP管理平台</w:t>
      </w:r>
      <w:bookmarkEnd w:id="69"/>
    </w:p>
    <w:p w14:paraId="7A413385" w14:textId="77777777" w:rsidR="0062164C" w:rsidRPr="00E23B87" w:rsidRDefault="0062164C" w:rsidP="00A24A5F">
      <w:pPr>
        <w:widowControl/>
        <w:numPr>
          <w:ilvl w:val="0"/>
          <w:numId w:val="9"/>
        </w:numPr>
        <w:autoSpaceDE/>
        <w:autoSpaceDN/>
        <w:spacing w:beforeLines="100" w:before="240" w:after="50"/>
        <w:ind w:left="357" w:right="0" w:hanging="357"/>
        <w:rPr>
          <w:rFonts w:hint="eastAsia"/>
          <w:szCs w:val="21"/>
        </w:rPr>
      </w:pPr>
      <w:bookmarkStart w:id="71" w:name="u5de764c0"/>
      <w:bookmarkEnd w:id="70"/>
      <w:r w:rsidRPr="00E23B87">
        <w:rPr>
          <w:rFonts w:hAnsi="Times New Roman"/>
          <w:color w:val="000000"/>
          <w:szCs w:val="21"/>
        </w:rPr>
        <w:t>MCP Gateway：将数据API封装为符合MCP标准的工具，供AI Agent/大模型安全调用</w:t>
      </w:r>
    </w:p>
    <w:p w14:paraId="32627D50" w14:textId="77777777" w:rsidR="0062164C" w:rsidRPr="00E23B87" w:rsidRDefault="0062164C" w:rsidP="00A24A5F">
      <w:pPr>
        <w:widowControl/>
        <w:numPr>
          <w:ilvl w:val="0"/>
          <w:numId w:val="9"/>
        </w:numPr>
        <w:autoSpaceDE/>
        <w:autoSpaceDN/>
        <w:spacing w:beforeLines="100" w:before="240" w:after="50"/>
        <w:ind w:left="357" w:right="0" w:hanging="357"/>
        <w:rPr>
          <w:rFonts w:hint="eastAsia"/>
          <w:szCs w:val="21"/>
        </w:rPr>
      </w:pPr>
      <w:bookmarkStart w:id="72" w:name="u642add7d"/>
      <w:bookmarkEnd w:id="71"/>
      <w:r w:rsidRPr="00E23B87">
        <w:rPr>
          <w:rFonts w:hAnsi="Times New Roman"/>
          <w:color w:val="000000"/>
          <w:szCs w:val="21"/>
        </w:rPr>
        <w:t>语义化工具设计：避免简单API薄封装，采用面向Agent的语义化接口（减少调用次数，注入业务上下文）</w:t>
      </w:r>
    </w:p>
    <w:p w14:paraId="076E339E" w14:textId="77777777" w:rsidR="0062164C" w:rsidRPr="00E23B87" w:rsidRDefault="0062164C" w:rsidP="00A24A5F">
      <w:pPr>
        <w:widowControl/>
        <w:numPr>
          <w:ilvl w:val="0"/>
          <w:numId w:val="9"/>
        </w:numPr>
        <w:autoSpaceDE/>
        <w:autoSpaceDN/>
        <w:spacing w:beforeLines="100" w:before="240" w:after="50"/>
        <w:ind w:left="357" w:right="0" w:hanging="357"/>
        <w:rPr>
          <w:rFonts w:hint="eastAsia"/>
          <w:szCs w:val="21"/>
        </w:rPr>
      </w:pPr>
      <w:bookmarkStart w:id="73" w:name="u6ef5466f"/>
      <w:bookmarkEnd w:id="72"/>
      <w:r w:rsidRPr="00E23B87">
        <w:rPr>
          <w:rFonts w:hAnsi="Times New Roman"/>
          <w:color w:val="000000"/>
          <w:szCs w:val="21"/>
        </w:rPr>
        <w:t>MCP服务器管理：注册、发现、健康检查、负载均衡、版本灰度</w:t>
      </w:r>
    </w:p>
    <w:p w14:paraId="29BEE7CD" w14:textId="77777777" w:rsidR="0062164C" w:rsidRPr="00E23B87" w:rsidRDefault="0062164C" w:rsidP="00A24A5F">
      <w:pPr>
        <w:widowControl/>
        <w:numPr>
          <w:ilvl w:val="0"/>
          <w:numId w:val="9"/>
        </w:numPr>
        <w:autoSpaceDE/>
        <w:autoSpaceDN/>
        <w:spacing w:beforeLines="100" w:before="240" w:after="50"/>
        <w:ind w:left="357" w:right="0" w:hanging="357"/>
        <w:rPr>
          <w:rFonts w:hint="eastAsia"/>
          <w:szCs w:val="21"/>
        </w:rPr>
      </w:pPr>
      <w:bookmarkStart w:id="74" w:name="u33bc16d3"/>
      <w:bookmarkEnd w:id="73"/>
      <w:r w:rsidRPr="00E23B87">
        <w:rPr>
          <w:rFonts w:hAnsi="Times New Roman"/>
          <w:color w:val="000000"/>
          <w:szCs w:val="21"/>
        </w:rPr>
        <w:t>安全拦截与审计：对MCP调用进行意图分析、敏感数据脱敏、全量审计</w:t>
      </w:r>
    </w:p>
    <w:p w14:paraId="1BCF6E2E" w14:textId="77777777" w:rsidR="0062164C" w:rsidRPr="00E23B87" w:rsidRDefault="0062164C" w:rsidP="00F532B6">
      <w:pPr>
        <w:pStyle w:val="3"/>
        <w:rPr>
          <w:rFonts w:hint="eastAsia"/>
          <w:sz w:val="21"/>
          <w:szCs w:val="21"/>
        </w:rPr>
      </w:pPr>
      <w:bookmarkStart w:id="75" w:name="u248d9010"/>
      <w:bookmarkStart w:id="76" w:name="_Toc230099072"/>
      <w:bookmarkStart w:id="77" w:name="GuWMW"/>
      <w:bookmarkEnd w:id="74"/>
      <w:bookmarkEnd w:id="75"/>
      <w:r w:rsidRPr="00E23B87">
        <w:rPr>
          <w:sz w:val="21"/>
          <w:szCs w:val="21"/>
        </w:rPr>
        <w:t>安全与运维工具</w:t>
      </w:r>
      <w:bookmarkEnd w:id="76"/>
    </w:p>
    <w:p w14:paraId="7FC291DB" w14:textId="77777777" w:rsidR="0062164C" w:rsidRPr="00E23B87" w:rsidRDefault="0062164C" w:rsidP="00A24A5F">
      <w:pPr>
        <w:widowControl/>
        <w:numPr>
          <w:ilvl w:val="0"/>
          <w:numId w:val="10"/>
        </w:numPr>
        <w:autoSpaceDE/>
        <w:autoSpaceDN/>
        <w:spacing w:beforeLines="100" w:before="240" w:after="50"/>
        <w:ind w:left="357" w:right="0" w:hanging="357"/>
        <w:rPr>
          <w:rFonts w:hint="eastAsia"/>
          <w:szCs w:val="21"/>
        </w:rPr>
      </w:pPr>
      <w:bookmarkStart w:id="78" w:name="ua86a5a18"/>
      <w:bookmarkEnd w:id="77"/>
      <w:r w:rsidRPr="00E23B87">
        <w:rPr>
          <w:rFonts w:hAnsi="Times New Roman"/>
          <w:color w:val="000000"/>
          <w:szCs w:val="21"/>
        </w:rPr>
        <w:t>AI消费数据、生成数据审计平台，管理生成合规性</w:t>
      </w:r>
    </w:p>
    <w:p w14:paraId="666272C5" w14:textId="77777777" w:rsidR="0062164C" w:rsidRPr="00E23B87" w:rsidRDefault="0062164C" w:rsidP="00A24A5F">
      <w:pPr>
        <w:widowControl/>
        <w:numPr>
          <w:ilvl w:val="0"/>
          <w:numId w:val="10"/>
        </w:numPr>
        <w:autoSpaceDE/>
        <w:autoSpaceDN/>
        <w:spacing w:beforeLines="100" w:before="240" w:after="50"/>
        <w:ind w:left="357" w:right="0" w:hanging="357"/>
        <w:rPr>
          <w:rFonts w:hint="eastAsia"/>
          <w:szCs w:val="21"/>
        </w:rPr>
      </w:pPr>
      <w:bookmarkStart w:id="79" w:name="u0017734f"/>
      <w:bookmarkEnd w:id="78"/>
      <w:r w:rsidRPr="00E23B87">
        <w:rPr>
          <w:rFonts w:hAnsi="Times New Roman"/>
          <w:color w:val="000000"/>
          <w:szCs w:val="21"/>
        </w:rPr>
        <w:t>全链路审计与溯源：API调用、MCP调用、数据访问日志统一采集分析</w:t>
      </w:r>
    </w:p>
    <w:p w14:paraId="69D9E547" w14:textId="77777777" w:rsidR="0062164C" w:rsidRPr="00E23B87" w:rsidRDefault="0062164C" w:rsidP="00A24A5F">
      <w:pPr>
        <w:widowControl/>
        <w:numPr>
          <w:ilvl w:val="0"/>
          <w:numId w:val="10"/>
        </w:numPr>
        <w:autoSpaceDE/>
        <w:autoSpaceDN/>
        <w:spacing w:beforeLines="100" w:before="240" w:after="50"/>
        <w:ind w:left="357" w:right="0" w:hanging="357"/>
        <w:rPr>
          <w:rFonts w:hint="eastAsia"/>
          <w:szCs w:val="21"/>
        </w:rPr>
      </w:pPr>
      <w:bookmarkStart w:id="80" w:name="ua672c3f5"/>
      <w:bookmarkEnd w:id="79"/>
      <w:r w:rsidRPr="00E23B87">
        <w:rPr>
          <w:rFonts w:hAnsi="Times New Roman"/>
          <w:color w:val="000000"/>
          <w:szCs w:val="21"/>
        </w:rPr>
        <w:t>系统监控与运维：应用性能监控(APM)、日志集中管理、自动化运维</w:t>
      </w:r>
      <w:bookmarkStart w:id="81" w:name="uead6e272"/>
      <w:bookmarkStart w:id="82" w:name="u51aa052f"/>
      <w:bookmarkStart w:id="83" w:name="uce60e12b"/>
      <w:bookmarkEnd w:id="80"/>
      <w:bookmarkEnd w:id="81"/>
      <w:bookmarkEnd w:id="82"/>
      <w:bookmarkEnd w:id="83"/>
    </w:p>
    <w:p w14:paraId="673DBC58" w14:textId="77777777" w:rsidR="0062164C" w:rsidRPr="00E23B87" w:rsidRDefault="0062164C" w:rsidP="0062164C">
      <w:pPr>
        <w:spacing w:beforeLines="100" w:before="240" w:after="50" w:line="360" w:lineRule="auto"/>
        <w:rPr>
          <w:rFonts w:hAnsi="Times New Roman"/>
          <w:color w:val="000000"/>
          <w:szCs w:val="21"/>
        </w:rPr>
      </w:pPr>
    </w:p>
    <w:p w14:paraId="466F56DB" w14:textId="77777777" w:rsidR="0062164C" w:rsidRPr="00E23B87" w:rsidRDefault="0062164C" w:rsidP="00F532B6">
      <w:pPr>
        <w:pStyle w:val="2"/>
        <w:rPr>
          <w:rFonts w:hint="eastAsia"/>
          <w:sz w:val="21"/>
          <w:szCs w:val="21"/>
        </w:rPr>
      </w:pPr>
      <w:bookmarkStart w:id="84" w:name="_Toc230099073"/>
      <w:r w:rsidRPr="00E23B87">
        <w:rPr>
          <w:rFonts w:hint="eastAsia"/>
          <w:sz w:val="21"/>
          <w:szCs w:val="21"/>
        </w:rPr>
        <w:t>二、生成内容存储设备</w:t>
      </w:r>
      <w:bookmarkEnd w:id="84"/>
    </w:p>
    <w:p w14:paraId="3863F610" w14:textId="77777777" w:rsidR="0062164C" w:rsidRPr="00E23B87" w:rsidRDefault="0062164C" w:rsidP="00F532B6">
      <w:pPr>
        <w:rPr>
          <w:rFonts w:hint="eastAsia"/>
          <w:szCs w:val="21"/>
        </w:rPr>
      </w:pPr>
      <w:r w:rsidRPr="00E23B87">
        <w:rPr>
          <w:rFonts w:hint="eastAsia"/>
          <w:szCs w:val="21"/>
        </w:rPr>
        <w:t>为了向A</w:t>
      </w:r>
      <w:r w:rsidRPr="00E23B87">
        <w:rPr>
          <w:szCs w:val="21"/>
        </w:rPr>
        <w:t>I</w:t>
      </w:r>
      <w:r w:rsidRPr="00E23B87">
        <w:rPr>
          <w:rFonts w:hint="eastAsia"/>
          <w:szCs w:val="21"/>
        </w:rPr>
        <w:t>算力与数据服务平台海量数据提供长期、安全的存储空间，我院采用国产分布式存储作为A</w:t>
      </w:r>
      <w:r w:rsidRPr="00E23B87">
        <w:rPr>
          <w:szCs w:val="21"/>
        </w:rPr>
        <w:t>I</w:t>
      </w:r>
      <w:r w:rsidRPr="00E23B87">
        <w:rPr>
          <w:rFonts w:hint="eastAsia"/>
          <w:szCs w:val="21"/>
        </w:rPr>
        <w:t>数据中心支撑设备，现诚邀有意向的厂家或供应商按照本公告要求前来报名。</w:t>
      </w:r>
    </w:p>
    <w:p w14:paraId="6DE389DE" w14:textId="77777777" w:rsidR="0062164C" w:rsidRPr="00E23B87" w:rsidRDefault="0062164C" w:rsidP="00F532B6">
      <w:pPr>
        <w:pStyle w:val="3"/>
        <w:spacing w:beforeLines="100" w:before="240" w:after="50" w:line="360" w:lineRule="auto"/>
        <w:rPr>
          <w:rFonts w:hint="eastAsia"/>
          <w:sz w:val="21"/>
          <w:szCs w:val="21"/>
        </w:rPr>
      </w:pPr>
      <w:bookmarkStart w:id="85" w:name="_Toc230099074"/>
      <w:bookmarkStart w:id="86" w:name="wLT25"/>
      <w:r w:rsidRPr="00E23B87">
        <w:rPr>
          <w:rFonts w:hAnsi="Times New Roman"/>
          <w:sz w:val="21"/>
          <w:szCs w:val="21"/>
        </w:rPr>
        <w:t>硬件节点</w:t>
      </w:r>
      <w:bookmarkEnd w:id="85"/>
    </w:p>
    <w:p w14:paraId="4D2D037B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bookmarkStart w:id="87" w:name="ub1672e1e"/>
      <w:bookmarkEnd w:id="86"/>
      <w:r w:rsidRPr="00E23B87">
        <w:rPr>
          <w:rFonts w:hAnsi="Times New Roman"/>
          <w:color w:val="000000"/>
          <w:szCs w:val="21"/>
        </w:rPr>
        <w:t>配置不低于3节点。单节点配置：</w:t>
      </w:r>
    </w:p>
    <w:p w14:paraId="52EB6D02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r w:rsidRPr="00E23B87">
        <w:rPr>
          <w:rFonts w:hAnsi="Times New Roman"/>
          <w:color w:val="000000"/>
          <w:szCs w:val="21"/>
        </w:rPr>
        <w:t>a. 处理器：配置不少于2颗，单颗物理核心数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32Core，主频（基频）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2.1GHz，TDP功耗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270W，三级缓存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60MB；总核心数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64Core。</w:t>
      </w:r>
    </w:p>
    <w:p w14:paraId="2CC1D213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r w:rsidRPr="00E23B87">
        <w:rPr>
          <w:rFonts w:hAnsi="Times New Roman"/>
          <w:color w:val="000000"/>
          <w:szCs w:val="21"/>
        </w:rPr>
        <w:t>b. 内存：总容量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192GB（建议采用12</w:t>
      </w:r>
      <w:r w:rsidRPr="00E23B87">
        <w:rPr>
          <w:rFonts w:hAnsi="Times New Roman"/>
          <w:color w:val="000000"/>
          <w:szCs w:val="21"/>
        </w:rPr>
        <w:t>×</w:t>
      </w:r>
      <w:r w:rsidRPr="00E23B87">
        <w:rPr>
          <w:rFonts w:hAnsi="Times New Roman"/>
          <w:color w:val="000000"/>
          <w:szCs w:val="21"/>
        </w:rPr>
        <w:t>16GB或8</w:t>
      </w:r>
      <w:r w:rsidRPr="00E23B87">
        <w:rPr>
          <w:rFonts w:hAnsi="Times New Roman"/>
          <w:color w:val="000000"/>
          <w:szCs w:val="21"/>
        </w:rPr>
        <w:t>×</w:t>
      </w:r>
      <w:r w:rsidRPr="00E23B87">
        <w:rPr>
          <w:rFonts w:hAnsi="Times New Roman"/>
          <w:color w:val="000000"/>
          <w:szCs w:val="21"/>
        </w:rPr>
        <w:t>24GB DDR5 4800MHz），支持ECC校验。</w:t>
      </w:r>
    </w:p>
    <w:p w14:paraId="22A4EF68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r w:rsidRPr="00E23B87">
        <w:rPr>
          <w:rFonts w:hAnsi="Times New Roman"/>
          <w:color w:val="000000"/>
          <w:szCs w:val="21"/>
        </w:rPr>
        <w:t>c. 磁盘：</w:t>
      </w:r>
    </w:p>
    <w:p w14:paraId="2C812DB7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r w:rsidRPr="00E23B87">
        <w:rPr>
          <w:rFonts w:hAnsi="Times New Roman"/>
          <w:color w:val="000000"/>
          <w:szCs w:val="21"/>
        </w:rPr>
        <w:t>- OS系统盘：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2块 480GB 企业级SSD，支持RAID1；</w:t>
      </w:r>
    </w:p>
    <w:p w14:paraId="72C3A383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r w:rsidRPr="00E23B87">
        <w:rPr>
          <w:rFonts w:hAnsi="Times New Roman"/>
          <w:color w:val="000000"/>
          <w:szCs w:val="21"/>
        </w:rPr>
        <w:t>- 缓存盘：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2块 3.84TB NVMe SSD（PCIe 4.0/5.0接口）；</w:t>
      </w:r>
    </w:p>
    <w:p w14:paraId="5664D738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r w:rsidRPr="00E23B87">
        <w:rPr>
          <w:rFonts w:hAnsi="Times New Roman"/>
          <w:color w:val="000000"/>
          <w:szCs w:val="21"/>
        </w:rPr>
        <w:t>- 数据盘：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10块 16TB 企业级SATA HDD（7200转）；</w:t>
      </w:r>
    </w:p>
    <w:p w14:paraId="75A15848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r w:rsidRPr="00E23B87">
        <w:rPr>
          <w:rFonts w:hAnsi="Times New Roman"/>
          <w:color w:val="000000"/>
          <w:szCs w:val="21"/>
        </w:rPr>
        <w:lastRenderedPageBreak/>
        <w:t>d. 磁盘阵列卡：支持SAS/SATA/NVMe直通模式（JBOD），同时支持RAID1（用于系统盘）及RAID5/6/10；缓存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4GB，带掉电保护；必须提供对JBOD模式的驱动级支持以确保分布式存储软件直接管理硬盘；</w:t>
      </w:r>
    </w:p>
    <w:p w14:paraId="49C4B34C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r w:rsidRPr="00E23B87">
        <w:rPr>
          <w:rFonts w:hAnsi="Times New Roman"/>
          <w:color w:val="000000"/>
          <w:szCs w:val="21"/>
        </w:rPr>
        <w:t>e. 网络接口：</w:t>
      </w:r>
    </w:p>
    <w:p w14:paraId="1A1F4F3E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r w:rsidRPr="00E23B87">
        <w:rPr>
          <w:rFonts w:hAnsi="Times New Roman"/>
          <w:color w:val="000000"/>
          <w:szCs w:val="21"/>
        </w:rPr>
        <w:t xml:space="preserve">- 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2个千兆电口（用于管理/带外）；</w:t>
      </w:r>
    </w:p>
    <w:p w14:paraId="3E2FAED4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r w:rsidRPr="00E23B87">
        <w:rPr>
          <w:rFonts w:hAnsi="Times New Roman"/>
          <w:color w:val="000000"/>
          <w:szCs w:val="21"/>
        </w:rPr>
        <w:t xml:space="preserve">- 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2块双口25GbE网卡（或2块双口10GbE网卡），每端口均配对应光模块（25G SR或10G多模），支持网卡绑定与故障切换；</w:t>
      </w:r>
    </w:p>
    <w:p w14:paraId="4652C26C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r w:rsidRPr="00E23B87">
        <w:rPr>
          <w:rFonts w:hAnsi="Times New Roman"/>
          <w:color w:val="000000"/>
          <w:szCs w:val="21"/>
        </w:rPr>
        <w:t>（如选择10GbE方案，交换机端口相应调整为SFP+；如选择25GbE方案，交换机应配置SFP28端口）</w:t>
      </w:r>
    </w:p>
    <w:p w14:paraId="6FF9870B" w14:textId="77777777" w:rsidR="0062164C" w:rsidRPr="00E23B87" w:rsidRDefault="0062164C" w:rsidP="00A24A5F">
      <w:pPr>
        <w:spacing w:beforeLines="100" w:before="240" w:after="50"/>
        <w:rPr>
          <w:rFonts w:hint="eastAsia"/>
          <w:szCs w:val="21"/>
        </w:rPr>
      </w:pPr>
      <w:r w:rsidRPr="00E23B87">
        <w:rPr>
          <w:rFonts w:hAnsi="Times New Roman"/>
          <w:color w:val="000000"/>
          <w:szCs w:val="21"/>
        </w:rPr>
        <w:t>f. 电源：满配冗余热插拔电源，单个电源功率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1300W（铂金级），配套C13/C14电源线。</w:t>
      </w:r>
    </w:p>
    <w:p w14:paraId="52BE9AB8" w14:textId="77777777" w:rsidR="0062164C" w:rsidRPr="00E23B87" w:rsidRDefault="0062164C" w:rsidP="00F532B6">
      <w:pPr>
        <w:pStyle w:val="3"/>
        <w:spacing w:beforeLines="100" w:before="240" w:after="50" w:line="360" w:lineRule="auto"/>
        <w:rPr>
          <w:rFonts w:hint="eastAsia"/>
          <w:sz w:val="21"/>
          <w:szCs w:val="21"/>
        </w:rPr>
      </w:pPr>
      <w:bookmarkStart w:id="88" w:name="_Toc230099075"/>
      <w:bookmarkStart w:id="89" w:name="stQfk"/>
      <w:bookmarkEnd w:id="87"/>
      <w:r w:rsidRPr="00E23B87">
        <w:rPr>
          <w:rFonts w:hAnsi="Times New Roman"/>
          <w:sz w:val="21"/>
          <w:szCs w:val="21"/>
        </w:rPr>
        <w:t>配套交换机</w:t>
      </w:r>
      <w:bookmarkEnd w:id="88"/>
    </w:p>
    <w:p w14:paraId="75426A12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bookmarkStart w:id="90" w:name="u23e84416"/>
      <w:bookmarkEnd w:id="89"/>
      <w:r w:rsidRPr="00E23B87">
        <w:rPr>
          <w:rFonts w:hAnsi="Times New Roman"/>
          <w:color w:val="000000"/>
          <w:szCs w:val="21"/>
        </w:rPr>
        <w:t>配置不低于2台交换机。单台性能要求：</w:t>
      </w:r>
    </w:p>
    <w:p w14:paraId="0FEC1D98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r w:rsidRPr="00E23B87">
        <w:rPr>
          <w:rFonts w:hAnsi="Times New Roman"/>
          <w:color w:val="000000"/>
          <w:szCs w:val="21"/>
        </w:rPr>
        <w:t>- 交换容量：与服务器网卡选型匹配；</w:t>
      </w:r>
    </w:p>
    <w:p w14:paraId="7037F6CE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r w:rsidRPr="00E23B87">
        <w:rPr>
          <w:rFonts w:hAnsi="Times New Roman"/>
          <w:color w:val="000000"/>
          <w:szCs w:val="21"/>
        </w:rPr>
        <w:t>- 若服务器配置25GbE网卡：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24个SFP28端口（25GbE），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6个QSFP28端口（100GbE上行/堆叠），双电源；配备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24个25G SR多模光模块（波长850nm，300m，LC）及相应堆叠线缆；</w:t>
      </w:r>
    </w:p>
    <w:p w14:paraId="2E042B95" w14:textId="77777777" w:rsidR="0062164C" w:rsidRPr="00E23B87" w:rsidRDefault="0062164C" w:rsidP="00A24A5F">
      <w:pPr>
        <w:spacing w:beforeLines="100" w:before="240" w:after="50"/>
        <w:rPr>
          <w:rFonts w:hAnsi="Times New Roman"/>
          <w:color w:val="000000"/>
          <w:szCs w:val="21"/>
        </w:rPr>
      </w:pPr>
      <w:r w:rsidRPr="00E23B87">
        <w:rPr>
          <w:rFonts w:hAnsi="Times New Roman"/>
          <w:color w:val="000000"/>
          <w:szCs w:val="21"/>
        </w:rPr>
        <w:t>- 若服务器配置10GbE网卡：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24个SFP+端口（10GbE），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6个QSFP28端口（用于堆叠或40/100GbE上行），双电源；配备</w:t>
      </w:r>
      <w:r w:rsidRPr="00E23B87">
        <w:rPr>
          <w:rFonts w:hAnsi="Times New Roman"/>
          <w:color w:val="000000"/>
          <w:szCs w:val="21"/>
        </w:rPr>
        <w:t>≥</w:t>
      </w:r>
      <w:r w:rsidRPr="00E23B87">
        <w:rPr>
          <w:rFonts w:hAnsi="Times New Roman"/>
          <w:color w:val="000000"/>
          <w:szCs w:val="21"/>
        </w:rPr>
        <w:t>24个10G SR多模光模块；</w:t>
      </w:r>
    </w:p>
    <w:p w14:paraId="7108B896" w14:textId="77777777" w:rsidR="0062164C" w:rsidRPr="00E23B87" w:rsidRDefault="0062164C" w:rsidP="00A24A5F">
      <w:pPr>
        <w:spacing w:beforeLines="100" w:before="240" w:after="50"/>
        <w:rPr>
          <w:rFonts w:hint="eastAsia"/>
          <w:szCs w:val="21"/>
        </w:rPr>
      </w:pPr>
      <w:r w:rsidRPr="00E23B87">
        <w:rPr>
          <w:rFonts w:hAnsi="Times New Roman"/>
          <w:color w:val="000000"/>
          <w:szCs w:val="21"/>
        </w:rPr>
        <w:t>- 支持MLAG/vPC等跨设备链路聚合功能，实现交换机高可用。</w:t>
      </w:r>
    </w:p>
    <w:p w14:paraId="5A716185" w14:textId="77777777" w:rsidR="00AF4C36" w:rsidRPr="00E23B87" w:rsidRDefault="00AF4C36" w:rsidP="00F765DC">
      <w:pPr>
        <w:pStyle w:val="3"/>
        <w:rPr>
          <w:rFonts w:hint="eastAsia"/>
          <w:sz w:val="21"/>
          <w:szCs w:val="21"/>
        </w:rPr>
      </w:pPr>
      <w:bookmarkStart w:id="91" w:name="_Toc230099076"/>
      <w:bookmarkStart w:id="92" w:name="vX9Gx"/>
      <w:bookmarkStart w:id="93" w:name="kiCMQ"/>
      <w:bookmarkEnd w:id="90"/>
      <w:r w:rsidRPr="00E23B87">
        <w:rPr>
          <w:rFonts w:hint="eastAsia"/>
          <w:sz w:val="21"/>
          <w:szCs w:val="21"/>
        </w:rPr>
        <w:t>分布式存储管理</w:t>
      </w:r>
      <w:r w:rsidRPr="00E23B87">
        <w:rPr>
          <w:sz w:val="21"/>
          <w:szCs w:val="21"/>
        </w:rPr>
        <w:t>软件功能</w:t>
      </w:r>
      <w:r w:rsidRPr="00E23B87">
        <w:rPr>
          <w:rFonts w:hint="eastAsia"/>
          <w:sz w:val="21"/>
          <w:szCs w:val="21"/>
        </w:rPr>
        <w:t>和授权</w:t>
      </w:r>
      <w:bookmarkEnd w:id="91"/>
    </w:p>
    <w:p w14:paraId="4AB71856" w14:textId="77777777" w:rsidR="00AF4C36" w:rsidRPr="00E23B87" w:rsidRDefault="00AF4C36" w:rsidP="00A24A5F">
      <w:pPr>
        <w:spacing w:beforeLines="100" w:before="240" w:after="50"/>
        <w:rPr>
          <w:rFonts w:hAnsi="Times New Roman"/>
          <w:color w:val="000000"/>
          <w:szCs w:val="21"/>
        </w:rPr>
      </w:pPr>
      <w:bookmarkStart w:id="94" w:name="u5f03a55b"/>
      <w:bookmarkEnd w:id="92"/>
      <w:r w:rsidRPr="00E23B87">
        <w:rPr>
          <w:rFonts w:hAnsi="Times New Roman"/>
          <w:color w:val="000000"/>
          <w:szCs w:val="21"/>
        </w:rPr>
        <w:t>同一节点可同时提供并管理块存储（iSCSI/RBD）、文件存储（NFS/CIFS）、对象存储（S3兼容）；支持数据自动均衡、故障域隔离（机架/主机感知）、快照/克隆、异步复制、纠删码（N+M）及副本策略可配置；提供图形化运维管理平台及REST API。</w:t>
      </w:r>
    </w:p>
    <w:p w14:paraId="6D2D8018" w14:textId="77777777" w:rsidR="00AF4C36" w:rsidRPr="00E23B87" w:rsidRDefault="00AF4C36" w:rsidP="00A24A5F">
      <w:pPr>
        <w:spacing w:beforeLines="100" w:before="240" w:after="50"/>
        <w:rPr>
          <w:rFonts w:hint="eastAsia"/>
          <w:szCs w:val="21"/>
        </w:rPr>
      </w:pPr>
      <w:bookmarkStart w:id="95" w:name="u9af7cbda"/>
      <w:r w:rsidRPr="00E23B87">
        <w:rPr>
          <w:rFonts w:hAnsi="Times New Roman"/>
          <w:color w:val="000000"/>
          <w:szCs w:val="21"/>
        </w:rPr>
        <w:t>分布式存储软件授权，永久许可模式。支持同一集群内同时提供块、文件、对象存储能力（多协议统一存储）。授权应包含5年原厂订阅与升级服务，无隐藏年度费用。</w:t>
      </w:r>
    </w:p>
    <w:p w14:paraId="49CFCA7E" w14:textId="77777777" w:rsidR="0062164C" w:rsidRPr="00E23B87" w:rsidRDefault="0062164C" w:rsidP="00F532B6">
      <w:pPr>
        <w:pStyle w:val="3"/>
        <w:spacing w:beforeLines="100" w:before="240" w:after="50" w:line="360" w:lineRule="auto"/>
        <w:rPr>
          <w:rFonts w:hint="eastAsia"/>
          <w:sz w:val="21"/>
          <w:szCs w:val="21"/>
        </w:rPr>
      </w:pPr>
      <w:bookmarkStart w:id="96" w:name="_Toc230099077"/>
      <w:bookmarkEnd w:id="94"/>
      <w:bookmarkEnd w:id="95"/>
      <w:r w:rsidRPr="00E23B87">
        <w:rPr>
          <w:rFonts w:hAnsi="Times New Roman"/>
          <w:sz w:val="21"/>
          <w:szCs w:val="21"/>
        </w:rPr>
        <w:t>售后服务</w:t>
      </w:r>
      <w:bookmarkEnd w:id="96"/>
    </w:p>
    <w:p w14:paraId="5E7501CC" w14:textId="0AF6FFA6" w:rsidR="0062164C" w:rsidRPr="00E23B87" w:rsidRDefault="0062164C" w:rsidP="000D72CB">
      <w:pPr>
        <w:spacing w:beforeLines="100" w:before="240" w:after="50" w:line="360" w:lineRule="auto"/>
        <w:rPr>
          <w:rFonts w:hAnsi="Times New Roman"/>
          <w:color w:val="000000"/>
          <w:szCs w:val="21"/>
        </w:rPr>
      </w:pPr>
      <w:bookmarkStart w:id="97" w:name="u08173853"/>
      <w:bookmarkEnd w:id="93"/>
      <w:r w:rsidRPr="00E23B87">
        <w:rPr>
          <w:rFonts w:hAnsi="Times New Roman"/>
          <w:color w:val="000000"/>
          <w:szCs w:val="21"/>
        </w:rPr>
        <w:t>五年原厂整机质保，提供</w:t>
      </w:r>
      <w:r w:rsidRPr="00E23B87">
        <w:rPr>
          <w:rFonts w:hAnsi="Times New Roman"/>
          <w:color w:val="000000"/>
          <w:szCs w:val="21"/>
        </w:rPr>
        <w:t>“</w:t>
      </w:r>
      <w:r w:rsidRPr="00E23B87">
        <w:rPr>
          <w:rFonts w:hAnsi="Times New Roman"/>
          <w:color w:val="000000"/>
          <w:szCs w:val="21"/>
        </w:rPr>
        <w:t>下一工作日带备件上门</w:t>
      </w:r>
      <w:r w:rsidRPr="00E23B87">
        <w:rPr>
          <w:rFonts w:hAnsi="Times New Roman"/>
          <w:color w:val="000000"/>
          <w:szCs w:val="21"/>
        </w:rPr>
        <w:t>”</w:t>
      </w:r>
      <w:r w:rsidRPr="00E23B87">
        <w:rPr>
          <w:rFonts w:hAnsi="Times New Roman"/>
          <w:color w:val="000000"/>
          <w:szCs w:val="21"/>
        </w:rPr>
        <w:t>现场服务（5</w:t>
      </w:r>
      <w:r w:rsidRPr="00E23B87">
        <w:rPr>
          <w:rFonts w:hAnsi="Times New Roman"/>
          <w:color w:val="000000"/>
          <w:szCs w:val="21"/>
        </w:rPr>
        <w:t>×</w:t>
      </w:r>
      <w:r w:rsidRPr="00E23B87">
        <w:rPr>
          <w:rFonts w:hAnsi="Times New Roman"/>
          <w:color w:val="000000"/>
          <w:szCs w:val="21"/>
        </w:rPr>
        <w:t>9</w:t>
      </w:r>
      <w:r w:rsidRPr="00E23B87">
        <w:rPr>
          <w:rFonts w:hAnsi="Times New Roman"/>
          <w:color w:val="000000"/>
          <w:szCs w:val="21"/>
        </w:rPr>
        <w:t>×</w:t>
      </w:r>
      <w:r w:rsidRPr="00E23B87">
        <w:rPr>
          <w:rFonts w:hAnsi="Times New Roman"/>
          <w:color w:val="000000"/>
          <w:szCs w:val="21"/>
        </w:rPr>
        <w:t>NBD），包括硬件故障诊断、维修及软件技术支持；提供每年不少于2次的巡检服务。</w:t>
      </w:r>
      <w:bookmarkEnd w:id="97"/>
    </w:p>
    <w:p w14:paraId="2D3B9A76" w14:textId="77777777" w:rsidR="009E1D1D" w:rsidRPr="00E23B87" w:rsidRDefault="009E1D1D" w:rsidP="000D72CB">
      <w:pPr>
        <w:spacing w:beforeLines="100" w:before="240" w:after="50" w:line="360" w:lineRule="auto"/>
        <w:rPr>
          <w:rFonts w:hAnsi="Times New Roman"/>
          <w:color w:val="000000"/>
          <w:szCs w:val="21"/>
        </w:rPr>
      </w:pPr>
    </w:p>
    <w:p w14:paraId="2622229B" w14:textId="3E8E9576" w:rsidR="009E1D1D" w:rsidRPr="00E23B87" w:rsidRDefault="004E328B" w:rsidP="00AA0DF0">
      <w:pPr>
        <w:pStyle w:val="1"/>
        <w:rPr>
          <w:rFonts w:hint="eastAsia"/>
          <w:sz w:val="21"/>
          <w:szCs w:val="21"/>
        </w:rPr>
      </w:pPr>
      <w:bookmarkStart w:id="98" w:name="_Toc230099078"/>
      <w:r w:rsidRPr="00E23B87">
        <w:rPr>
          <w:rFonts w:hint="eastAsia"/>
          <w:sz w:val="21"/>
          <w:szCs w:val="21"/>
        </w:rPr>
        <w:t>额外</w:t>
      </w:r>
      <w:r w:rsidR="00E258A7" w:rsidRPr="00E23B87">
        <w:rPr>
          <w:rFonts w:hint="eastAsia"/>
          <w:sz w:val="21"/>
          <w:szCs w:val="21"/>
        </w:rPr>
        <w:t>要求</w:t>
      </w:r>
      <w:bookmarkEnd w:id="98"/>
    </w:p>
    <w:p w14:paraId="06964D8F" w14:textId="77777777" w:rsidR="009E1D1D" w:rsidRPr="00E23B87" w:rsidRDefault="009E1D1D" w:rsidP="000D7CC5">
      <w:pPr>
        <w:spacing w:before="0"/>
        <w:rPr>
          <w:rFonts w:hint="eastAsia"/>
          <w:szCs w:val="21"/>
        </w:rPr>
      </w:pPr>
      <w:r w:rsidRPr="00E23B87">
        <w:rPr>
          <w:rFonts w:hint="eastAsia"/>
          <w:szCs w:val="21"/>
        </w:rPr>
        <w:t>请参与调研的供应商提供以下材料：</w:t>
      </w:r>
    </w:p>
    <w:p w14:paraId="4F2A11BC" w14:textId="00C2D072" w:rsidR="009E1D1D" w:rsidRPr="00E23B87" w:rsidRDefault="009E1D1D" w:rsidP="000D7CC5">
      <w:pPr>
        <w:spacing w:before="0"/>
        <w:rPr>
          <w:rFonts w:hint="eastAsia"/>
          <w:szCs w:val="21"/>
        </w:rPr>
      </w:pPr>
      <w:r w:rsidRPr="00E23B87">
        <w:rPr>
          <w:rFonts w:hint="eastAsia"/>
          <w:szCs w:val="21"/>
        </w:rPr>
        <w:t>1.公司简介及相关资质证明</w:t>
      </w:r>
    </w:p>
    <w:p w14:paraId="1BF72846" w14:textId="4CC35405" w:rsidR="009E1D1D" w:rsidRPr="00E23B87" w:rsidRDefault="009E1D1D" w:rsidP="000D7CC5">
      <w:pPr>
        <w:spacing w:before="0"/>
        <w:rPr>
          <w:rFonts w:hint="eastAsia"/>
          <w:szCs w:val="21"/>
        </w:rPr>
      </w:pPr>
      <w:r w:rsidRPr="00E23B87">
        <w:rPr>
          <w:rFonts w:hint="eastAsia"/>
          <w:szCs w:val="21"/>
        </w:rPr>
        <w:t>2.医疗信息化/AI领域的成功案例（重点说明三级医院合作经验）</w:t>
      </w:r>
    </w:p>
    <w:p w14:paraId="73D0CA23" w14:textId="7C7B1CE7" w:rsidR="009E1D1D" w:rsidRPr="00E23B87" w:rsidRDefault="009E1D1D" w:rsidP="000D7CC5">
      <w:pPr>
        <w:spacing w:before="0"/>
        <w:rPr>
          <w:rFonts w:hint="eastAsia"/>
          <w:szCs w:val="21"/>
        </w:rPr>
      </w:pPr>
      <w:r w:rsidRPr="00E23B87">
        <w:rPr>
          <w:szCs w:val="21"/>
        </w:rPr>
        <w:t>3.对本项</w:t>
      </w:r>
      <w:r w:rsidRPr="00E23B87">
        <w:rPr>
          <w:rFonts w:ascii="微软雅黑" w:eastAsia="微软雅黑" w:hAnsi="微软雅黑" w:cs="微软雅黑" w:hint="eastAsia"/>
          <w:szCs w:val="21"/>
        </w:rPr>
        <w:t>⽬</w:t>
      </w:r>
      <w:r w:rsidRPr="00E23B87">
        <w:rPr>
          <w:rFonts w:cs="宋体" w:hint="eastAsia"/>
          <w:szCs w:val="21"/>
        </w:rPr>
        <w:t>需求的理解和技术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cs="宋体" w:hint="eastAsia"/>
          <w:szCs w:val="21"/>
        </w:rPr>
        <w:t>案概要（</w:t>
      </w:r>
      <w:r w:rsidRPr="00E23B87">
        <w:rPr>
          <w:rFonts w:ascii="微软雅黑" w:eastAsia="微软雅黑" w:hAnsi="微软雅黑" w:cs="微软雅黑" w:hint="eastAsia"/>
          <w:szCs w:val="21"/>
        </w:rPr>
        <w:t>⽆</w:t>
      </w:r>
      <w:r w:rsidRPr="00E23B87">
        <w:rPr>
          <w:rFonts w:cs="宋体" w:hint="eastAsia"/>
          <w:szCs w:val="21"/>
        </w:rPr>
        <w:t>需详述评价算法细节）</w:t>
      </w:r>
    </w:p>
    <w:p w14:paraId="2BE79036" w14:textId="1A10D477" w:rsidR="009E1D1D" w:rsidRPr="00E23B87" w:rsidRDefault="009E1D1D" w:rsidP="000D7CC5">
      <w:pPr>
        <w:spacing w:before="0"/>
        <w:rPr>
          <w:rFonts w:hint="eastAsia"/>
          <w:szCs w:val="21"/>
        </w:rPr>
      </w:pPr>
      <w:r w:rsidRPr="00E23B87">
        <w:rPr>
          <w:szCs w:val="21"/>
        </w:rPr>
        <w:t>4.初步报价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cs="宋体" w:hint="eastAsia"/>
          <w:szCs w:val="21"/>
        </w:rPr>
        <w:t>案（</w:t>
      </w:r>
      <w:r w:rsidR="00D8160C" w:rsidRPr="00E23B87">
        <w:rPr>
          <w:rFonts w:hint="eastAsia"/>
          <w:szCs w:val="21"/>
        </w:rPr>
        <w:t>参考</w:t>
      </w:r>
      <w:r w:rsidR="00CC19C9" w:rsidRPr="00E23B87">
        <w:rPr>
          <w:rFonts w:hint="eastAsia"/>
          <w:szCs w:val="21"/>
        </w:rPr>
        <w:t>报价</w:t>
      </w:r>
      <w:r w:rsidR="00D8160C" w:rsidRPr="00E23B87">
        <w:rPr>
          <w:rFonts w:hint="eastAsia"/>
          <w:szCs w:val="21"/>
        </w:rPr>
        <w:t>附件</w:t>
      </w:r>
      <w:r w:rsidRPr="00E23B87">
        <w:rPr>
          <w:rFonts w:hint="eastAsia"/>
          <w:szCs w:val="21"/>
        </w:rPr>
        <w:t>）</w:t>
      </w:r>
    </w:p>
    <w:p w14:paraId="6D9425E1" w14:textId="12B3872A" w:rsidR="009E1D1D" w:rsidRPr="00E23B87" w:rsidRDefault="009E1D1D" w:rsidP="000D7CC5">
      <w:pPr>
        <w:spacing w:before="0"/>
        <w:rPr>
          <w:rFonts w:hint="eastAsia"/>
          <w:szCs w:val="21"/>
        </w:rPr>
      </w:pPr>
      <w:r w:rsidRPr="00E23B87">
        <w:rPr>
          <w:szCs w:val="21"/>
        </w:rPr>
        <w:t>5.项</w:t>
      </w:r>
      <w:r w:rsidRPr="00E23B87">
        <w:rPr>
          <w:rFonts w:ascii="微软雅黑" w:eastAsia="微软雅黑" w:hAnsi="微软雅黑" w:cs="微软雅黑" w:hint="eastAsia"/>
          <w:szCs w:val="21"/>
        </w:rPr>
        <w:t>⽬</w:t>
      </w:r>
      <w:r w:rsidRPr="00E23B87">
        <w:rPr>
          <w:rFonts w:cs="宋体" w:hint="eastAsia"/>
          <w:szCs w:val="21"/>
        </w:rPr>
        <w:t>实施周期预估和团队配置</w:t>
      </w:r>
      <w:r w:rsidRPr="00E23B87">
        <w:rPr>
          <w:rFonts w:ascii="微软雅黑" w:eastAsia="微软雅黑" w:hAnsi="微软雅黑" w:cs="微软雅黑" w:hint="eastAsia"/>
          <w:szCs w:val="21"/>
        </w:rPr>
        <w:t>⽅</w:t>
      </w:r>
      <w:r w:rsidRPr="00E23B87">
        <w:rPr>
          <w:rFonts w:cs="宋体" w:hint="eastAsia"/>
          <w:szCs w:val="21"/>
        </w:rPr>
        <w:t>案</w:t>
      </w:r>
    </w:p>
    <w:p w14:paraId="677E26C4" w14:textId="0C551700" w:rsidR="009E1D1D" w:rsidRPr="00E23B87" w:rsidRDefault="009E1D1D" w:rsidP="000D7CC5">
      <w:pPr>
        <w:spacing w:before="0"/>
        <w:rPr>
          <w:rFonts w:hint="eastAsia"/>
          <w:szCs w:val="21"/>
        </w:rPr>
      </w:pPr>
      <w:r w:rsidRPr="00E23B87">
        <w:rPr>
          <w:szCs w:val="21"/>
        </w:rPr>
        <w:t>6.对知识产权归属安排的书</w:t>
      </w:r>
      <w:r w:rsidRPr="00E23B87">
        <w:rPr>
          <w:rFonts w:ascii="微软雅黑" w:eastAsia="微软雅黑" w:hAnsi="微软雅黑" w:cs="微软雅黑" w:hint="eastAsia"/>
          <w:szCs w:val="21"/>
        </w:rPr>
        <w:t>⾯</w:t>
      </w:r>
      <w:r w:rsidRPr="00E23B87">
        <w:rPr>
          <w:rFonts w:cs="宋体" w:hint="eastAsia"/>
          <w:szCs w:val="21"/>
        </w:rPr>
        <w:t>确认</w:t>
      </w:r>
    </w:p>
    <w:p w14:paraId="630ADBAE" w14:textId="6DA21B1F" w:rsidR="009E1D1D" w:rsidRPr="00E23B87" w:rsidRDefault="009E1D1D" w:rsidP="000D7CC5">
      <w:pPr>
        <w:spacing w:before="0"/>
        <w:rPr>
          <w:rFonts w:hint="eastAsia"/>
          <w:szCs w:val="21"/>
        </w:rPr>
      </w:pPr>
      <w:r w:rsidRPr="00E23B87">
        <w:rPr>
          <w:rFonts w:hint="eastAsia"/>
          <w:szCs w:val="21"/>
        </w:rPr>
        <w:t>本</w:t>
      </w:r>
      <w:r w:rsidRPr="00E23B87">
        <w:rPr>
          <w:rFonts w:ascii="微软雅黑" w:eastAsia="微软雅黑" w:hAnsi="微软雅黑" w:cs="微软雅黑" w:hint="eastAsia"/>
          <w:szCs w:val="21"/>
        </w:rPr>
        <w:t>⽂</w:t>
      </w:r>
      <w:r w:rsidRPr="00E23B87">
        <w:rPr>
          <w:rFonts w:cs="宋体" w:hint="eastAsia"/>
          <w:szCs w:val="21"/>
        </w:rPr>
        <w:t>件仅</w:t>
      </w:r>
      <w:r w:rsidRPr="00E23B87">
        <w:rPr>
          <w:rFonts w:ascii="微软雅黑" w:eastAsia="微软雅黑" w:hAnsi="微软雅黑" w:cs="微软雅黑" w:hint="eastAsia"/>
          <w:szCs w:val="21"/>
        </w:rPr>
        <w:t>⽤</w:t>
      </w:r>
      <w:r w:rsidRPr="00E23B87">
        <w:rPr>
          <w:rFonts w:cs="宋体" w:hint="eastAsia"/>
          <w:szCs w:val="21"/>
        </w:rPr>
        <w:t>于采购前市场调研和询价，不构成正式招标</w:t>
      </w:r>
      <w:r w:rsidRPr="00E23B87">
        <w:rPr>
          <w:rFonts w:ascii="微软雅黑" w:eastAsia="微软雅黑" w:hAnsi="微软雅黑" w:cs="微软雅黑" w:hint="eastAsia"/>
          <w:szCs w:val="21"/>
        </w:rPr>
        <w:t>⽂</w:t>
      </w:r>
      <w:r w:rsidRPr="00E23B87">
        <w:rPr>
          <w:rFonts w:cs="宋体" w:hint="eastAsia"/>
          <w:szCs w:val="21"/>
        </w:rPr>
        <w:t>件</w:t>
      </w:r>
      <w:r w:rsidRPr="00E23B87">
        <w:rPr>
          <w:rFonts w:hint="eastAsia"/>
          <w:szCs w:val="21"/>
        </w:rPr>
        <w:t>。</w:t>
      </w:r>
    </w:p>
    <w:sectPr w:rsidR="009E1D1D" w:rsidRPr="00E23B87" w:rsidSect="005F1475">
      <w:footerReference w:type="default" r:id="rId8"/>
      <w:pgSz w:w="12240" w:h="15840"/>
      <w:pgMar w:top="284" w:right="560" w:bottom="280" w:left="560" w:header="720" w:footer="328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835D0" w14:textId="77777777" w:rsidR="00D44698" w:rsidRDefault="00D44698" w:rsidP="00FE3713">
      <w:pPr>
        <w:spacing w:before="0"/>
        <w:rPr>
          <w:rFonts w:hint="eastAsia"/>
        </w:rPr>
      </w:pPr>
      <w:r>
        <w:separator/>
      </w:r>
    </w:p>
  </w:endnote>
  <w:endnote w:type="continuationSeparator" w:id="0">
    <w:p w14:paraId="4328889D" w14:textId="77777777" w:rsidR="00D44698" w:rsidRDefault="00D44698" w:rsidP="00FE3713">
      <w:pPr>
        <w:spacing w:before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7885548"/>
      <w:docPartObj>
        <w:docPartGallery w:val="Page Numbers (Bottom of Page)"/>
        <w:docPartUnique/>
      </w:docPartObj>
    </w:sdtPr>
    <w:sdtContent>
      <w:p w14:paraId="694DC48C" w14:textId="3C9EC46B" w:rsidR="006A68BE" w:rsidRDefault="006A68BE" w:rsidP="00126DDE">
        <w:pPr>
          <w:pStyle w:val="aa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2DB18" w14:textId="77777777" w:rsidR="00D44698" w:rsidRDefault="00D44698" w:rsidP="00FE3713">
      <w:pPr>
        <w:spacing w:before="0"/>
        <w:rPr>
          <w:rFonts w:hint="eastAsia"/>
        </w:rPr>
      </w:pPr>
      <w:r>
        <w:separator/>
      </w:r>
    </w:p>
  </w:footnote>
  <w:footnote w:type="continuationSeparator" w:id="0">
    <w:p w14:paraId="11DB1AF6" w14:textId="77777777" w:rsidR="00D44698" w:rsidRDefault="00D44698" w:rsidP="00FE3713">
      <w:pPr>
        <w:spacing w:before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41F0"/>
    <w:multiLevelType w:val="multilevel"/>
    <w:tmpl w:val="A43640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5224A2"/>
    <w:multiLevelType w:val="multilevel"/>
    <w:tmpl w:val="3CFE30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D46293"/>
    <w:multiLevelType w:val="multilevel"/>
    <w:tmpl w:val="28908B08"/>
    <w:lvl w:ilvl="0">
      <w:start w:val="3"/>
      <w:numFmt w:val="decimal"/>
      <w:lvlText w:val="%1"/>
      <w:lvlJc w:val="left"/>
      <w:pPr>
        <w:ind w:left="715" w:hanging="601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715" w:hanging="601"/>
      </w:pPr>
      <w:rPr>
        <w:rFonts w:ascii="Arial" w:eastAsia="Arial" w:hAnsi="Arial" w:cs="Arial" w:hint="default"/>
        <w:b/>
        <w:bCs/>
        <w:w w:val="100"/>
        <w:sz w:val="36"/>
        <w:szCs w:val="36"/>
        <w:lang w:val="en-US" w:eastAsia="zh-CN" w:bidi="ar-SA"/>
      </w:rPr>
    </w:lvl>
    <w:lvl w:ilvl="2">
      <w:start w:val="1"/>
      <w:numFmt w:val="decimal"/>
      <w:lvlText w:val="%3."/>
      <w:lvlJc w:val="left"/>
      <w:pPr>
        <w:ind w:left="595" w:hanging="267"/>
      </w:pPr>
      <w:rPr>
        <w:rFonts w:ascii="Arial" w:eastAsia="Arial" w:hAnsi="Arial" w:cs="Arial" w:hint="default"/>
        <w:color w:val="333333"/>
        <w:w w:val="100"/>
        <w:sz w:val="24"/>
        <w:szCs w:val="24"/>
        <w:lang w:val="en-US" w:eastAsia="zh-CN" w:bidi="ar-SA"/>
      </w:rPr>
    </w:lvl>
    <w:lvl w:ilvl="3">
      <w:numFmt w:val="bullet"/>
      <w:lvlText w:val="•"/>
      <w:lvlJc w:val="left"/>
      <w:pPr>
        <w:ind w:left="3031" w:hanging="267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4186" w:hanging="267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5342" w:hanging="267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6497" w:hanging="267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7653" w:hanging="267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8808" w:hanging="267"/>
      </w:pPr>
      <w:rPr>
        <w:rFonts w:hint="default"/>
        <w:lang w:val="en-US" w:eastAsia="zh-CN" w:bidi="ar-SA"/>
      </w:rPr>
    </w:lvl>
  </w:abstractNum>
  <w:abstractNum w:abstractNumId="3" w15:restartNumberingAfterBreak="0">
    <w:nsid w:val="25381AEC"/>
    <w:multiLevelType w:val="multilevel"/>
    <w:tmpl w:val="F4F876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B5586A"/>
    <w:multiLevelType w:val="multilevel"/>
    <w:tmpl w:val="2C5C3ECE"/>
    <w:lvl w:ilvl="0">
      <w:start w:val="2"/>
      <w:numFmt w:val="decimal"/>
      <w:lvlText w:val="%1"/>
      <w:lvlJc w:val="left"/>
      <w:pPr>
        <w:ind w:left="715" w:hanging="601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715" w:hanging="601"/>
      </w:pPr>
      <w:rPr>
        <w:rFonts w:ascii="Arial" w:eastAsia="Arial" w:hAnsi="Arial" w:cs="Arial" w:hint="default"/>
        <w:b/>
        <w:bCs/>
        <w:w w:val="100"/>
        <w:sz w:val="36"/>
        <w:szCs w:val="36"/>
        <w:lang w:val="en-US" w:eastAsia="zh-CN" w:bidi="ar-SA"/>
      </w:rPr>
    </w:lvl>
    <w:lvl w:ilvl="2">
      <w:numFmt w:val="bullet"/>
      <w:lvlText w:val="•"/>
      <w:lvlJc w:val="left"/>
      <w:pPr>
        <w:ind w:left="2800" w:hanging="601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840" w:hanging="601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4880" w:hanging="601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5920" w:hanging="601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6960" w:hanging="601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8000" w:hanging="601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9040" w:hanging="601"/>
      </w:pPr>
      <w:rPr>
        <w:rFonts w:hint="default"/>
        <w:lang w:val="en-US" w:eastAsia="zh-CN" w:bidi="ar-SA"/>
      </w:rPr>
    </w:lvl>
  </w:abstractNum>
  <w:abstractNum w:abstractNumId="5" w15:restartNumberingAfterBreak="0">
    <w:nsid w:val="29A5569D"/>
    <w:multiLevelType w:val="multilevel"/>
    <w:tmpl w:val="400A3A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B164FB"/>
    <w:multiLevelType w:val="multilevel"/>
    <w:tmpl w:val="9AEAADB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4A4DA5"/>
    <w:multiLevelType w:val="multilevel"/>
    <w:tmpl w:val="0A90ABC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B7F6CE4"/>
    <w:multiLevelType w:val="multilevel"/>
    <w:tmpl w:val="803E5B22"/>
    <w:lvl w:ilvl="0">
      <w:numFmt w:val="decimal"/>
      <w:lvlText w:val=""/>
      <w:lvlJc w:val="left"/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4F5316E"/>
    <w:multiLevelType w:val="multilevel"/>
    <w:tmpl w:val="1160D6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627D98"/>
    <w:multiLevelType w:val="hybridMultilevel"/>
    <w:tmpl w:val="3344FD74"/>
    <w:lvl w:ilvl="0" w:tplc="8DB01F7C">
      <w:start w:val="1"/>
      <w:numFmt w:val="japaneseCounting"/>
      <w:lvlText w:val="%1、"/>
      <w:lvlJc w:val="left"/>
      <w:pPr>
        <w:ind w:left="863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93" w:hanging="440"/>
      </w:pPr>
    </w:lvl>
    <w:lvl w:ilvl="2" w:tplc="0409001B" w:tentative="1">
      <w:start w:val="1"/>
      <w:numFmt w:val="lowerRoman"/>
      <w:lvlText w:val="%3."/>
      <w:lvlJc w:val="righ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9" w:tentative="1">
      <w:start w:val="1"/>
      <w:numFmt w:val="lowerLetter"/>
      <w:lvlText w:val="%5)"/>
      <w:lvlJc w:val="left"/>
      <w:pPr>
        <w:ind w:left="2313" w:hanging="440"/>
      </w:pPr>
    </w:lvl>
    <w:lvl w:ilvl="5" w:tplc="0409001B" w:tentative="1">
      <w:start w:val="1"/>
      <w:numFmt w:val="lowerRoman"/>
      <w:lvlText w:val="%6."/>
      <w:lvlJc w:val="righ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9" w:tentative="1">
      <w:start w:val="1"/>
      <w:numFmt w:val="lowerLetter"/>
      <w:lvlText w:val="%8)"/>
      <w:lvlJc w:val="left"/>
      <w:pPr>
        <w:ind w:left="3633" w:hanging="440"/>
      </w:pPr>
    </w:lvl>
    <w:lvl w:ilvl="8" w:tplc="0409001B" w:tentative="1">
      <w:start w:val="1"/>
      <w:numFmt w:val="lowerRoman"/>
      <w:lvlText w:val="%9."/>
      <w:lvlJc w:val="right"/>
      <w:pPr>
        <w:ind w:left="4073" w:hanging="440"/>
      </w:pPr>
    </w:lvl>
  </w:abstractNum>
  <w:num w:numId="1" w16cid:durableId="613483946">
    <w:abstractNumId w:val="2"/>
  </w:num>
  <w:num w:numId="2" w16cid:durableId="1448238084">
    <w:abstractNumId w:val="4"/>
  </w:num>
  <w:num w:numId="3" w16cid:durableId="772362888">
    <w:abstractNumId w:val="5"/>
  </w:num>
  <w:num w:numId="4" w16cid:durableId="642075992">
    <w:abstractNumId w:val="3"/>
  </w:num>
  <w:num w:numId="5" w16cid:durableId="844058494">
    <w:abstractNumId w:val="0"/>
  </w:num>
  <w:num w:numId="6" w16cid:durableId="1451363106">
    <w:abstractNumId w:val="1"/>
  </w:num>
  <w:num w:numId="7" w16cid:durableId="1184173620">
    <w:abstractNumId w:val="8"/>
  </w:num>
  <w:num w:numId="8" w16cid:durableId="1227494471">
    <w:abstractNumId w:val="7"/>
  </w:num>
  <w:num w:numId="9" w16cid:durableId="965699260">
    <w:abstractNumId w:val="9"/>
  </w:num>
  <w:num w:numId="10" w16cid:durableId="1351033513">
    <w:abstractNumId w:val="6"/>
  </w:num>
  <w:num w:numId="11" w16cid:durableId="3257919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41EA"/>
    <w:rsid w:val="00011A96"/>
    <w:rsid w:val="00022EA2"/>
    <w:rsid w:val="000427FA"/>
    <w:rsid w:val="0005090B"/>
    <w:rsid w:val="0006413E"/>
    <w:rsid w:val="00075CC9"/>
    <w:rsid w:val="000A1919"/>
    <w:rsid w:val="000A3FDD"/>
    <w:rsid w:val="000B0BAB"/>
    <w:rsid w:val="000B429A"/>
    <w:rsid w:val="000B5AF5"/>
    <w:rsid w:val="000C16D0"/>
    <w:rsid w:val="000D72CB"/>
    <w:rsid w:val="000D7CC5"/>
    <w:rsid w:val="00100AC2"/>
    <w:rsid w:val="00107AAE"/>
    <w:rsid w:val="00122FEE"/>
    <w:rsid w:val="001239C0"/>
    <w:rsid w:val="00125517"/>
    <w:rsid w:val="00126DDE"/>
    <w:rsid w:val="00132541"/>
    <w:rsid w:val="001741EA"/>
    <w:rsid w:val="00195AF0"/>
    <w:rsid w:val="00195EDE"/>
    <w:rsid w:val="00196736"/>
    <w:rsid w:val="001A7554"/>
    <w:rsid w:val="001B0413"/>
    <w:rsid w:val="001D008C"/>
    <w:rsid w:val="001D40D7"/>
    <w:rsid w:val="001E585A"/>
    <w:rsid w:val="001E64D2"/>
    <w:rsid w:val="001F3AA1"/>
    <w:rsid w:val="001F5371"/>
    <w:rsid w:val="001F5A04"/>
    <w:rsid w:val="002032CF"/>
    <w:rsid w:val="00220271"/>
    <w:rsid w:val="00220BA7"/>
    <w:rsid w:val="002264D4"/>
    <w:rsid w:val="00246CF8"/>
    <w:rsid w:val="0027320A"/>
    <w:rsid w:val="002777DB"/>
    <w:rsid w:val="00283F57"/>
    <w:rsid w:val="00290844"/>
    <w:rsid w:val="002B3CC4"/>
    <w:rsid w:val="002F2419"/>
    <w:rsid w:val="00315102"/>
    <w:rsid w:val="003274C9"/>
    <w:rsid w:val="0034253E"/>
    <w:rsid w:val="003433A9"/>
    <w:rsid w:val="00351AB3"/>
    <w:rsid w:val="00362E7E"/>
    <w:rsid w:val="00397A7D"/>
    <w:rsid w:val="003A39AC"/>
    <w:rsid w:val="003B1B3F"/>
    <w:rsid w:val="003B2A45"/>
    <w:rsid w:val="003C2AE3"/>
    <w:rsid w:val="003D3682"/>
    <w:rsid w:val="003D4B2A"/>
    <w:rsid w:val="003F7D6D"/>
    <w:rsid w:val="004101DD"/>
    <w:rsid w:val="00423E77"/>
    <w:rsid w:val="004446E5"/>
    <w:rsid w:val="004518F4"/>
    <w:rsid w:val="00465F74"/>
    <w:rsid w:val="004836BB"/>
    <w:rsid w:val="00484E41"/>
    <w:rsid w:val="004A312E"/>
    <w:rsid w:val="004B1F7E"/>
    <w:rsid w:val="004B2B1C"/>
    <w:rsid w:val="004C5603"/>
    <w:rsid w:val="004C7BD2"/>
    <w:rsid w:val="004D2755"/>
    <w:rsid w:val="004D6FAF"/>
    <w:rsid w:val="004E328B"/>
    <w:rsid w:val="004F2D89"/>
    <w:rsid w:val="00525FEA"/>
    <w:rsid w:val="005366E8"/>
    <w:rsid w:val="00563300"/>
    <w:rsid w:val="00570ADB"/>
    <w:rsid w:val="00577BBB"/>
    <w:rsid w:val="00586FAA"/>
    <w:rsid w:val="005C0E62"/>
    <w:rsid w:val="005C209B"/>
    <w:rsid w:val="005D1072"/>
    <w:rsid w:val="005F1475"/>
    <w:rsid w:val="00602935"/>
    <w:rsid w:val="0062164C"/>
    <w:rsid w:val="0064386B"/>
    <w:rsid w:val="00655362"/>
    <w:rsid w:val="006716C1"/>
    <w:rsid w:val="00685E86"/>
    <w:rsid w:val="006A68BE"/>
    <w:rsid w:val="006D0D5B"/>
    <w:rsid w:val="006F3085"/>
    <w:rsid w:val="00705878"/>
    <w:rsid w:val="00713061"/>
    <w:rsid w:val="00736300"/>
    <w:rsid w:val="00752702"/>
    <w:rsid w:val="0077031D"/>
    <w:rsid w:val="007706A0"/>
    <w:rsid w:val="007F30DB"/>
    <w:rsid w:val="00817D9F"/>
    <w:rsid w:val="00857008"/>
    <w:rsid w:val="00860382"/>
    <w:rsid w:val="00861CAE"/>
    <w:rsid w:val="00885B7B"/>
    <w:rsid w:val="008B3444"/>
    <w:rsid w:val="008C3A70"/>
    <w:rsid w:val="008C4117"/>
    <w:rsid w:val="008C6B27"/>
    <w:rsid w:val="008D4560"/>
    <w:rsid w:val="008E5636"/>
    <w:rsid w:val="008E6A5F"/>
    <w:rsid w:val="008F0D64"/>
    <w:rsid w:val="008F19FE"/>
    <w:rsid w:val="00911822"/>
    <w:rsid w:val="009423AD"/>
    <w:rsid w:val="009A295B"/>
    <w:rsid w:val="009B440E"/>
    <w:rsid w:val="009D3F04"/>
    <w:rsid w:val="009E1D1D"/>
    <w:rsid w:val="009E3B8F"/>
    <w:rsid w:val="00A17BA9"/>
    <w:rsid w:val="00A24A5F"/>
    <w:rsid w:val="00A275A3"/>
    <w:rsid w:val="00A34491"/>
    <w:rsid w:val="00A378E9"/>
    <w:rsid w:val="00A42EA1"/>
    <w:rsid w:val="00A470C7"/>
    <w:rsid w:val="00A61A2B"/>
    <w:rsid w:val="00AA0DF0"/>
    <w:rsid w:val="00AA2DEC"/>
    <w:rsid w:val="00AA50FC"/>
    <w:rsid w:val="00AB4BC4"/>
    <w:rsid w:val="00AD444B"/>
    <w:rsid w:val="00AE0ABB"/>
    <w:rsid w:val="00AE104E"/>
    <w:rsid w:val="00AE27C5"/>
    <w:rsid w:val="00AE5CD7"/>
    <w:rsid w:val="00AF13CB"/>
    <w:rsid w:val="00AF4C36"/>
    <w:rsid w:val="00B10E28"/>
    <w:rsid w:val="00B253FB"/>
    <w:rsid w:val="00B42FCB"/>
    <w:rsid w:val="00B448FD"/>
    <w:rsid w:val="00B56C5E"/>
    <w:rsid w:val="00B622D3"/>
    <w:rsid w:val="00B64D45"/>
    <w:rsid w:val="00B75DF3"/>
    <w:rsid w:val="00B93806"/>
    <w:rsid w:val="00BA0985"/>
    <w:rsid w:val="00BC1DAD"/>
    <w:rsid w:val="00BD0108"/>
    <w:rsid w:val="00BD107A"/>
    <w:rsid w:val="00BE393E"/>
    <w:rsid w:val="00BF1CDA"/>
    <w:rsid w:val="00BF6C30"/>
    <w:rsid w:val="00C00CC6"/>
    <w:rsid w:val="00C061F6"/>
    <w:rsid w:val="00C256C1"/>
    <w:rsid w:val="00C440D4"/>
    <w:rsid w:val="00C46D0B"/>
    <w:rsid w:val="00C56572"/>
    <w:rsid w:val="00C6251C"/>
    <w:rsid w:val="00C7409C"/>
    <w:rsid w:val="00C816F9"/>
    <w:rsid w:val="00CA76E4"/>
    <w:rsid w:val="00CC19C9"/>
    <w:rsid w:val="00CD1E12"/>
    <w:rsid w:val="00D11BC8"/>
    <w:rsid w:val="00D44698"/>
    <w:rsid w:val="00D47E82"/>
    <w:rsid w:val="00D52287"/>
    <w:rsid w:val="00D65C5D"/>
    <w:rsid w:val="00D8160C"/>
    <w:rsid w:val="00D84467"/>
    <w:rsid w:val="00DB0D45"/>
    <w:rsid w:val="00DF7F10"/>
    <w:rsid w:val="00E2349E"/>
    <w:rsid w:val="00E23B87"/>
    <w:rsid w:val="00E258A7"/>
    <w:rsid w:val="00E27932"/>
    <w:rsid w:val="00E366A5"/>
    <w:rsid w:val="00E57F3A"/>
    <w:rsid w:val="00E57F56"/>
    <w:rsid w:val="00E828D6"/>
    <w:rsid w:val="00E86E8A"/>
    <w:rsid w:val="00E90ACF"/>
    <w:rsid w:val="00E91B52"/>
    <w:rsid w:val="00EA25DE"/>
    <w:rsid w:val="00EA44D4"/>
    <w:rsid w:val="00EB2E88"/>
    <w:rsid w:val="00EB7717"/>
    <w:rsid w:val="00ED5067"/>
    <w:rsid w:val="00EF3A50"/>
    <w:rsid w:val="00EF464D"/>
    <w:rsid w:val="00EF600F"/>
    <w:rsid w:val="00F0568C"/>
    <w:rsid w:val="00F077E8"/>
    <w:rsid w:val="00F34BB4"/>
    <w:rsid w:val="00F46816"/>
    <w:rsid w:val="00F532B6"/>
    <w:rsid w:val="00F765DC"/>
    <w:rsid w:val="00F77553"/>
    <w:rsid w:val="00F823B8"/>
    <w:rsid w:val="00F9527C"/>
    <w:rsid w:val="00FB03EA"/>
    <w:rsid w:val="00FD5A99"/>
    <w:rsid w:val="00FE0159"/>
    <w:rsid w:val="00FE3713"/>
    <w:rsid w:val="00FF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2"/>
    </o:shapelayout>
  </w:shapeDefaults>
  <w:decimalSymbol w:val="."/>
  <w:listSeparator w:val=","/>
  <w14:docId w14:val="367B2A2A"/>
  <w15:docId w15:val="{5301479A-82EE-4104-A02A-D373D287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8F4"/>
    <w:pPr>
      <w:spacing w:before="80"/>
      <w:ind w:left="113" w:right="130"/>
    </w:pPr>
    <w:rPr>
      <w:rFonts w:ascii="宋体" w:eastAsia="宋体" w:hAnsi="宋体" w:cs="Microsoft JhengHei"/>
      <w:color w:val="333333"/>
      <w:sz w:val="21"/>
      <w:szCs w:val="24"/>
      <w:lang w:eastAsia="zh-CN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42"/>
      <w:szCs w:val="42"/>
    </w:rPr>
  </w:style>
  <w:style w:type="paragraph" w:styleId="2">
    <w:name w:val="heading 2"/>
    <w:basedOn w:val="a"/>
    <w:uiPriority w:val="9"/>
    <w:unhideWhenUsed/>
    <w:qFormat/>
    <w:rsid w:val="00B64D45"/>
    <w:pPr>
      <w:ind w:left="715" w:hanging="602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9"/>
    <w:unhideWhenUsed/>
    <w:qFormat/>
    <w:pPr>
      <w:spacing w:before="184"/>
      <w:outlineLvl w:val="2"/>
    </w:pPr>
    <w:rPr>
      <w:b/>
      <w:bCs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B2A4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rsid w:val="009423AD"/>
  </w:style>
  <w:style w:type="paragraph" w:styleId="a4">
    <w:name w:val="Title"/>
    <w:basedOn w:val="a"/>
    <w:link w:val="a5"/>
    <w:uiPriority w:val="10"/>
    <w:qFormat/>
    <w:pPr>
      <w:spacing w:before="98"/>
      <w:ind w:right="204"/>
    </w:pPr>
    <w:rPr>
      <w:b/>
      <w:bCs/>
      <w:sz w:val="54"/>
      <w:szCs w:val="54"/>
    </w:rPr>
  </w:style>
  <w:style w:type="paragraph" w:styleId="a6">
    <w:name w:val="List Paragraph"/>
    <w:basedOn w:val="a"/>
    <w:uiPriority w:val="1"/>
    <w:qFormat/>
    <w:pPr>
      <w:ind w:left="715" w:hanging="602"/>
    </w:pPr>
  </w:style>
  <w:style w:type="paragraph" w:customStyle="1" w:styleId="TableParagraph">
    <w:name w:val="Table Paragraph"/>
    <w:basedOn w:val="a"/>
    <w:uiPriority w:val="1"/>
    <w:qFormat/>
    <w:pPr>
      <w:spacing w:before="40"/>
      <w:ind w:left="202"/>
    </w:pPr>
  </w:style>
  <w:style w:type="table" w:styleId="a7">
    <w:name w:val="Table Grid"/>
    <w:basedOn w:val="a1"/>
    <w:uiPriority w:val="39"/>
    <w:rsid w:val="001F3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E37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FE3713"/>
    <w:rPr>
      <w:rFonts w:ascii="宋体" w:eastAsia="宋体" w:hAnsi="宋体" w:cs="Microsoft JhengHei"/>
      <w:color w:val="333333"/>
      <w:sz w:val="18"/>
      <w:szCs w:val="18"/>
      <w:lang w:eastAsia="zh-CN"/>
    </w:rPr>
  </w:style>
  <w:style w:type="paragraph" w:styleId="aa">
    <w:name w:val="footer"/>
    <w:basedOn w:val="a"/>
    <w:link w:val="ab"/>
    <w:uiPriority w:val="99"/>
    <w:unhideWhenUsed/>
    <w:rsid w:val="00FE371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FE3713"/>
    <w:rPr>
      <w:rFonts w:ascii="宋体" w:eastAsia="宋体" w:hAnsi="宋体" w:cs="Microsoft JhengHei"/>
      <w:color w:val="333333"/>
      <w:sz w:val="18"/>
      <w:szCs w:val="18"/>
      <w:lang w:eastAsia="zh-CN"/>
    </w:rPr>
  </w:style>
  <w:style w:type="character" w:customStyle="1" w:styleId="40">
    <w:name w:val="标题 4 字符"/>
    <w:basedOn w:val="a0"/>
    <w:link w:val="4"/>
    <w:uiPriority w:val="9"/>
    <w:rsid w:val="003B2A45"/>
    <w:rPr>
      <w:rFonts w:asciiTheme="majorHAnsi" w:eastAsiaTheme="majorEastAsia" w:hAnsiTheme="majorHAnsi" w:cstheme="majorBidi"/>
      <w:b/>
      <w:bCs/>
      <w:color w:val="333333"/>
      <w:sz w:val="28"/>
      <w:szCs w:val="28"/>
      <w:lang w:eastAsia="zh-CN"/>
    </w:rPr>
  </w:style>
  <w:style w:type="character" w:customStyle="1" w:styleId="a5">
    <w:name w:val="标题 字符"/>
    <w:basedOn w:val="a0"/>
    <w:link w:val="a4"/>
    <w:uiPriority w:val="10"/>
    <w:rsid w:val="0062164C"/>
    <w:rPr>
      <w:rFonts w:ascii="宋体" w:eastAsia="宋体" w:hAnsi="宋体" w:cs="Microsoft JhengHei"/>
      <w:b/>
      <w:bCs/>
      <w:color w:val="333333"/>
      <w:sz w:val="54"/>
      <w:szCs w:val="54"/>
      <w:lang w:eastAsia="zh-CN"/>
    </w:rPr>
  </w:style>
  <w:style w:type="paragraph" w:styleId="TOC">
    <w:name w:val="TOC Heading"/>
    <w:basedOn w:val="1"/>
    <w:next w:val="a"/>
    <w:uiPriority w:val="39"/>
    <w:unhideWhenUsed/>
    <w:qFormat/>
    <w:rsid w:val="00220BA7"/>
    <w:pPr>
      <w:keepNext/>
      <w:keepLines/>
      <w:widowControl/>
      <w:autoSpaceDE/>
      <w:autoSpaceDN/>
      <w:spacing w:before="240" w:line="259" w:lineRule="auto"/>
      <w:ind w:left="0"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220BA7"/>
    <w:pPr>
      <w:ind w:left="0"/>
    </w:pPr>
  </w:style>
  <w:style w:type="paragraph" w:styleId="TOC2">
    <w:name w:val="toc 2"/>
    <w:basedOn w:val="a"/>
    <w:next w:val="a"/>
    <w:autoRedefine/>
    <w:uiPriority w:val="39"/>
    <w:unhideWhenUsed/>
    <w:rsid w:val="00220BA7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220BA7"/>
    <w:pPr>
      <w:ind w:leftChars="400" w:left="840"/>
    </w:pPr>
  </w:style>
  <w:style w:type="character" w:styleId="ac">
    <w:name w:val="Hyperlink"/>
    <w:basedOn w:val="a0"/>
    <w:uiPriority w:val="99"/>
    <w:unhideWhenUsed/>
    <w:rsid w:val="00220B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85C7F-1D60-46EE-A6A2-B6CB786C3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12</Pages>
  <Words>6991</Words>
  <Characters>7482</Characters>
  <Application>Microsoft Office Word</Application>
  <DocSecurity>0</DocSecurity>
  <Lines>356</Lines>
  <Paragraphs>516</Paragraphs>
  <ScaleCrop>false</ScaleCrop>
  <Company/>
  <LinksUpToDate>false</LinksUpToDate>
  <CharactersWithSpaces>13957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全过程诊疗内涵质量质控与国测质量指标管理系统_采购需求书_v3</dc:title>
  <cp:lastModifiedBy>Lex</cp:lastModifiedBy>
  <cp:revision>188</cp:revision>
  <cp:lastPrinted>2026-05-15T07:55:00Z</cp:lastPrinted>
  <dcterms:created xsi:type="dcterms:W3CDTF">2026-05-10T06:59:00Z</dcterms:created>
  <dcterms:modified xsi:type="dcterms:W3CDTF">2026-05-20T00:15:00Z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2026-05-10T00:00:00Z</vt:filetime>
  </property>
  <property fmtid="{D5CDD505-2E9C-101B-9397-08002B2CF9AE}" pid="3" name="Creator">
    <vt:lpwstr>Mozilla/5.0 (Windows NT 10.0; Win64; x64) AppleWebKit/537.36 (KHTML, like Gecko) HeadlessChrome/148.0.0.0 Safari/537.36</vt:lpwstr>
  </property>
  <property fmtid="{D5CDD505-2E9C-101B-9397-08002B2CF9AE}" pid="4" name="LastSaved">
    <vt:filetime>2026-05-10T00:00:00Z</vt:filetime>
  </property>
</Properties>
</file>